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6E" w:rsidRPr="000827E8" w:rsidRDefault="007B70EF" w:rsidP="000827E8">
      <w:pPr>
        <w:jc w:val="center"/>
        <w:rPr>
          <w:b/>
          <w:u w:val="single"/>
        </w:rPr>
      </w:pPr>
      <w:r w:rsidRPr="000827E8">
        <w:rPr>
          <w:b/>
          <w:u w:val="single"/>
        </w:rPr>
        <w:t>DELIBERATIONS DU CONSEIL D’ADMINISTRATION</w:t>
      </w:r>
      <w:r w:rsidR="000827E8">
        <w:rPr>
          <w:b/>
          <w:u w:val="single"/>
        </w:rPr>
        <w:t xml:space="preserve"> </w:t>
      </w:r>
      <w:r w:rsidRPr="000827E8">
        <w:rPr>
          <w:b/>
          <w:u w:val="single"/>
        </w:rPr>
        <w:t>DU 13 DECEMBRE 2022 </w:t>
      </w:r>
    </w:p>
    <w:p w:rsidR="007B70EF" w:rsidRDefault="007B70EF"/>
    <w:p w:rsidR="007B70EF" w:rsidRDefault="004118CB" w:rsidP="000827E8">
      <w:pPr>
        <w:jc w:val="both"/>
      </w:pPr>
      <w:r>
        <w:rPr>
          <w:b/>
        </w:rPr>
        <w:t>2023/41/</w:t>
      </w:r>
      <w:r w:rsidR="007B70EF" w:rsidRPr="000827E8">
        <w:rPr>
          <w:b/>
        </w:rPr>
        <w:t>CCAS</w:t>
      </w:r>
      <w:r w:rsidR="007B70EF">
        <w:t> </w:t>
      </w:r>
      <w:r>
        <w:t>–</w:t>
      </w:r>
      <w:r w:rsidR="007B70EF">
        <w:t xml:space="preserve"> </w:t>
      </w:r>
      <w:r>
        <w:t xml:space="preserve">Création de l’aide sociale facultative relative à la prise en charge financière de frais d’inhumation par le CCAS - </w:t>
      </w:r>
      <w:r w:rsidR="007B70EF">
        <w:t>Actualisati</w:t>
      </w:r>
      <w:r>
        <w:t xml:space="preserve">on du règlement des aides sociales facultatives (ASF) du </w:t>
      </w:r>
      <w:r w:rsidR="007B70EF">
        <w:t>Centre Communal d’Act</w:t>
      </w:r>
      <w:r>
        <w:t xml:space="preserve">ion Sociale (CCAS). </w:t>
      </w:r>
    </w:p>
    <w:p w:rsidR="004118CB" w:rsidRDefault="004118CB" w:rsidP="000827E8">
      <w:pPr>
        <w:jc w:val="both"/>
      </w:pPr>
      <w:r>
        <w:t>Annexe 1. Règlement ASF modifié actualisé avec la mention de l’aide n°7.</w:t>
      </w:r>
    </w:p>
    <w:p w:rsidR="007B70EF" w:rsidRDefault="004118CB" w:rsidP="000827E8">
      <w:pPr>
        <w:jc w:val="both"/>
      </w:pPr>
      <w:r>
        <w:rPr>
          <w:b/>
        </w:rPr>
        <w:t>2023/42/</w:t>
      </w:r>
      <w:r w:rsidR="007B70EF" w:rsidRPr="000827E8">
        <w:rPr>
          <w:b/>
        </w:rPr>
        <w:t>CCAS</w:t>
      </w:r>
      <w:r w:rsidR="007B70EF">
        <w:t xml:space="preserve"> – </w:t>
      </w:r>
      <w:r>
        <w:t>Création d’une aide socio-culturelle – programmations de thés dansants -</w:t>
      </w:r>
    </w:p>
    <w:p w:rsidR="007B70EF" w:rsidRDefault="004118CB" w:rsidP="000827E8">
      <w:pPr>
        <w:jc w:val="both"/>
      </w:pPr>
      <w:r>
        <w:rPr>
          <w:b/>
        </w:rPr>
        <w:t>2023/43/</w:t>
      </w:r>
      <w:r w:rsidR="007B70EF" w:rsidRPr="000827E8">
        <w:rPr>
          <w:b/>
        </w:rPr>
        <w:t>CCAS</w:t>
      </w:r>
      <w:r w:rsidR="007B70EF">
        <w:t xml:space="preserve"> –</w:t>
      </w:r>
      <w:r>
        <w:t xml:space="preserve"> </w:t>
      </w:r>
      <w:r w:rsidR="007B70EF">
        <w:t>Prise en charge des frais d’hébergement d’une personne sans domicile fixe</w:t>
      </w:r>
      <w:r>
        <w:t xml:space="preserve"> suite au sinistre de son logement</w:t>
      </w:r>
      <w:r w:rsidR="000827E8">
        <w:t>.</w:t>
      </w:r>
    </w:p>
    <w:p w:rsidR="000827E8" w:rsidRDefault="000827E8" w:rsidP="000827E8">
      <w:pPr>
        <w:jc w:val="both"/>
      </w:pPr>
      <w:bookmarkStart w:id="0" w:name="_GoBack"/>
      <w:r w:rsidRPr="000827E8">
        <w:rPr>
          <w:b/>
        </w:rPr>
        <w:t>2022/40/CCAS</w:t>
      </w:r>
      <w:r>
        <w:t xml:space="preserve"> – Aide </w:t>
      </w:r>
      <w:bookmarkEnd w:id="0"/>
      <w:r>
        <w:t>financière exceptionnelle pour la remise en état d’un logement insalubre.</w:t>
      </w:r>
    </w:p>
    <w:sectPr w:rsidR="00082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EF"/>
    <w:rsid w:val="000827E8"/>
    <w:rsid w:val="001C1675"/>
    <w:rsid w:val="004118CB"/>
    <w:rsid w:val="005057F3"/>
    <w:rsid w:val="007B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Porto-Vecchio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CIABRINI</dc:creator>
  <cp:lastModifiedBy>Marianne CIABRINI</cp:lastModifiedBy>
  <cp:revision>2</cp:revision>
  <dcterms:created xsi:type="dcterms:W3CDTF">2023-01-27T11:14:00Z</dcterms:created>
  <dcterms:modified xsi:type="dcterms:W3CDTF">2023-01-27T11:14:00Z</dcterms:modified>
</cp:coreProperties>
</file>