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4234" w14:textId="0CED83A7" w:rsidR="00520617" w:rsidRDefault="00741EB3">
      <w:pPr>
        <w:pStyle w:val="Corpsdetexte"/>
        <w:rPr>
          <w:rFonts w:ascii="Times New Roman"/>
          <w:sz w:val="20"/>
        </w:rPr>
      </w:pPr>
      <w:r>
        <w:rPr>
          <w:noProof/>
          <w:lang w:val="fr-FR" w:eastAsia="fr-FR"/>
        </w:rPr>
        <mc:AlternateContent>
          <mc:Choice Requires="wps">
            <w:drawing>
              <wp:anchor distT="0" distB="0" distL="114300" distR="114300" simplePos="0" relativeHeight="251660288" behindDoc="0" locked="0" layoutInCell="1" allowOverlap="1" wp14:anchorId="03A7E1A1" wp14:editId="35049C50">
                <wp:simplePos x="0" y="0"/>
                <wp:positionH relativeFrom="page">
                  <wp:posOffset>75565</wp:posOffset>
                </wp:positionH>
                <wp:positionV relativeFrom="page">
                  <wp:posOffset>1895475</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149.25pt" to="5.9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IPDAIAACI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" strokeweight=".25461mm">
                <w10:wrap anchorx="page" anchory="page"/>
              </v:line>
            </w:pict>
          </mc:Fallback>
        </mc:AlternateContent>
      </w:r>
      <w:r>
        <w:rPr>
          <w:noProof/>
          <w:lang w:val="fr-FR" w:eastAsia="fr-FR"/>
        </w:rPr>
        <mc:AlternateContent>
          <mc:Choice Requires="wps">
            <w:drawing>
              <wp:anchor distT="0" distB="0" distL="114300" distR="114300" simplePos="0" relativeHeight="251661312" behindDoc="0" locked="0" layoutInCell="1" allowOverlap="1" wp14:anchorId="1F2A15E3" wp14:editId="19E675C1">
                <wp:simplePos x="0" y="0"/>
                <wp:positionH relativeFrom="page">
                  <wp:posOffset>89535</wp:posOffset>
                </wp:positionH>
                <wp:positionV relativeFrom="page">
                  <wp:posOffset>974725</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6.75pt" to="7.0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iCwIAACI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" strokeweight=".25461mm">
                <w10:wrap anchorx="page" anchory="page"/>
              </v:line>
            </w:pict>
          </mc:Fallback>
        </mc:AlternateContent>
      </w:r>
    </w:p>
    <w:p w14:paraId="3BFEA194" w14:textId="77777777" w:rsidR="00520617" w:rsidRDefault="00520617">
      <w:pPr>
        <w:pStyle w:val="Corpsdetexte"/>
        <w:rPr>
          <w:rFonts w:ascii="Times New Roman"/>
          <w:sz w:val="20"/>
        </w:rPr>
      </w:pPr>
    </w:p>
    <w:p w14:paraId="328978B1" w14:textId="77777777" w:rsidR="00520617" w:rsidRDefault="00520617">
      <w:pPr>
        <w:pStyle w:val="Corpsdetexte"/>
        <w:spacing w:before="2"/>
        <w:rPr>
          <w:rFonts w:ascii="Times New Roman"/>
          <w:sz w:val="17"/>
        </w:rPr>
      </w:pPr>
    </w:p>
    <w:p w14:paraId="3A04F3AA" w14:textId="1F2BA1F2" w:rsidR="004C1DF6" w:rsidRPr="004C1DF6" w:rsidRDefault="004C1DF6" w:rsidP="004C1DF6">
      <w:pPr>
        <w:spacing w:before="16" w:line="230" w:lineRule="auto"/>
        <w:ind w:left="196" w:right="213" w:firstLine="42"/>
        <w:jc w:val="both"/>
        <w:rPr>
          <w:rFonts w:ascii="Times New Roman" w:hAnsi="Times New Roman"/>
          <w:b/>
          <w:sz w:val="26"/>
          <w:lang w:val="fr-FR"/>
        </w:rPr>
      </w:pPr>
      <w:r w:rsidRPr="004C1DF6">
        <w:rPr>
          <w:rFonts w:ascii="Times New Roman" w:hAnsi="Times New Roman"/>
          <w:b/>
          <w:color w:val="050A0A"/>
          <w:w w:val="95"/>
          <w:sz w:val="26"/>
          <w:lang w:val="fr-FR"/>
        </w:rPr>
        <w:t>CONVENTION</w:t>
      </w:r>
      <w:r w:rsidRPr="004C1DF6">
        <w:rPr>
          <w:rFonts w:ascii="Times New Roman" w:hAnsi="Times New Roman"/>
          <w:b/>
          <w:color w:val="050A0A"/>
          <w:spacing w:val="-42"/>
          <w:w w:val="95"/>
          <w:sz w:val="26"/>
          <w:lang w:val="fr-FR"/>
        </w:rPr>
        <w:t xml:space="preserve"> </w:t>
      </w:r>
      <w:r w:rsidRPr="004C1DF6">
        <w:rPr>
          <w:rFonts w:ascii="Times New Roman" w:hAnsi="Times New Roman"/>
          <w:b/>
          <w:color w:val="050A0A"/>
          <w:w w:val="95"/>
          <w:sz w:val="26"/>
          <w:lang w:val="fr-FR"/>
        </w:rPr>
        <w:t>DE</w:t>
      </w:r>
      <w:r w:rsidRPr="004C1DF6">
        <w:rPr>
          <w:rFonts w:ascii="Times New Roman" w:hAnsi="Times New Roman"/>
          <w:b/>
          <w:color w:val="050A0A"/>
          <w:spacing w:val="-42"/>
          <w:w w:val="95"/>
          <w:sz w:val="26"/>
          <w:lang w:val="fr-FR"/>
        </w:rPr>
        <w:t xml:space="preserve"> </w:t>
      </w:r>
      <w:r w:rsidRPr="004C1DF6">
        <w:rPr>
          <w:rFonts w:ascii="Times New Roman" w:hAnsi="Times New Roman"/>
          <w:b/>
          <w:color w:val="050A0A"/>
          <w:w w:val="95"/>
          <w:sz w:val="26"/>
          <w:lang w:val="fr-FR"/>
        </w:rPr>
        <w:t>MISE</w:t>
      </w:r>
      <w:r w:rsidRPr="004C1DF6">
        <w:rPr>
          <w:rFonts w:ascii="Times New Roman" w:hAnsi="Times New Roman"/>
          <w:b/>
          <w:color w:val="050A0A"/>
          <w:spacing w:val="-41"/>
          <w:w w:val="95"/>
          <w:sz w:val="26"/>
          <w:lang w:val="fr-FR"/>
        </w:rPr>
        <w:t xml:space="preserve"> </w:t>
      </w:r>
      <w:r w:rsidRPr="004C1DF6">
        <w:rPr>
          <w:rFonts w:ascii="Times New Roman" w:hAnsi="Times New Roman"/>
          <w:b/>
          <w:color w:val="050A0A"/>
          <w:w w:val="95"/>
          <w:sz w:val="26"/>
          <w:lang w:val="fr-FR"/>
        </w:rPr>
        <w:t>A</w:t>
      </w:r>
      <w:r w:rsidRPr="004C1DF6">
        <w:rPr>
          <w:rFonts w:ascii="Times New Roman" w:hAnsi="Times New Roman"/>
          <w:b/>
          <w:color w:val="050A0A"/>
          <w:spacing w:val="-42"/>
          <w:w w:val="95"/>
          <w:sz w:val="26"/>
          <w:lang w:val="fr-FR"/>
        </w:rPr>
        <w:t xml:space="preserve"> </w:t>
      </w:r>
      <w:r w:rsidRPr="004C1DF6">
        <w:rPr>
          <w:rFonts w:ascii="Times New Roman" w:hAnsi="Times New Roman"/>
          <w:b/>
          <w:color w:val="050A0A"/>
          <w:w w:val="95"/>
          <w:sz w:val="26"/>
          <w:lang w:val="fr-FR"/>
        </w:rPr>
        <w:t>DISPOSITION</w:t>
      </w:r>
      <w:r w:rsidRPr="004C1DF6">
        <w:rPr>
          <w:rFonts w:ascii="Times New Roman" w:hAnsi="Times New Roman"/>
          <w:b/>
          <w:color w:val="050A0A"/>
          <w:spacing w:val="-41"/>
          <w:w w:val="95"/>
          <w:sz w:val="26"/>
          <w:lang w:val="fr-FR"/>
        </w:rPr>
        <w:t xml:space="preserve"> </w:t>
      </w:r>
      <w:r w:rsidRPr="004C1DF6">
        <w:rPr>
          <w:rFonts w:ascii="Times New Roman" w:hAnsi="Times New Roman"/>
          <w:b/>
          <w:color w:val="050A0A"/>
          <w:w w:val="95"/>
          <w:sz w:val="26"/>
          <w:lang w:val="fr-FR"/>
        </w:rPr>
        <w:t>ENTRE</w:t>
      </w:r>
      <w:r w:rsidRPr="004C1DF6">
        <w:rPr>
          <w:rFonts w:ascii="Times New Roman" w:hAnsi="Times New Roman"/>
          <w:b/>
          <w:color w:val="050A0A"/>
          <w:spacing w:val="-42"/>
          <w:w w:val="95"/>
          <w:sz w:val="26"/>
          <w:lang w:val="fr-FR"/>
        </w:rPr>
        <w:t xml:space="preserve"> </w:t>
      </w:r>
      <w:r w:rsidRPr="004C1DF6">
        <w:rPr>
          <w:rFonts w:ascii="Times New Roman" w:hAnsi="Times New Roman"/>
          <w:b/>
          <w:color w:val="050A0A"/>
          <w:w w:val="95"/>
          <w:sz w:val="26"/>
          <w:lang w:val="fr-FR"/>
        </w:rPr>
        <w:t>LA</w:t>
      </w:r>
      <w:r w:rsidRPr="004C1DF6">
        <w:rPr>
          <w:rFonts w:ascii="Times New Roman" w:hAnsi="Times New Roman"/>
          <w:b/>
          <w:color w:val="050A0A"/>
          <w:spacing w:val="-42"/>
          <w:w w:val="95"/>
          <w:sz w:val="26"/>
          <w:lang w:val="fr-FR"/>
        </w:rPr>
        <w:t xml:space="preserve"> </w:t>
      </w:r>
      <w:r w:rsidRPr="004C1DF6">
        <w:rPr>
          <w:rFonts w:ascii="Times New Roman" w:hAnsi="Times New Roman"/>
          <w:b/>
          <w:color w:val="050A0A"/>
          <w:w w:val="95"/>
          <w:sz w:val="26"/>
          <w:lang w:val="fr-FR"/>
        </w:rPr>
        <w:t>COMMUNE</w:t>
      </w:r>
      <w:r w:rsidRPr="004C1DF6">
        <w:rPr>
          <w:rFonts w:ascii="Times New Roman" w:hAnsi="Times New Roman"/>
          <w:b/>
          <w:color w:val="050A0A"/>
          <w:spacing w:val="-41"/>
          <w:w w:val="95"/>
          <w:sz w:val="26"/>
          <w:lang w:val="fr-FR"/>
        </w:rPr>
        <w:t xml:space="preserve"> </w:t>
      </w:r>
      <w:r w:rsidRPr="004C1DF6">
        <w:rPr>
          <w:rFonts w:ascii="Times New Roman" w:hAnsi="Times New Roman"/>
          <w:b/>
          <w:color w:val="050A0A"/>
          <w:w w:val="95"/>
          <w:sz w:val="26"/>
          <w:lang w:val="fr-FR"/>
        </w:rPr>
        <w:t>DE</w:t>
      </w:r>
      <w:r w:rsidRPr="004C1DF6">
        <w:rPr>
          <w:rFonts w:ascii="Times New Roman" w:hAnsi="Times New Roman"/>
          <w:b/>
          <w:color w:val="050A0A"/>
          <w:spacing w:val="-42"/>
          <w:w w:val="95"/>
          <w:sz w:val="26"/>
          <w:lang w:val="fr-FR"/>
        </w:rPr>
        <w:t xml:space="preserve"> </w:t>
      </w:r>
      <w:r w:rsidRPr="004C1DF6">
        <w:rPr>
          <w:rFonts w:ascii="Times New Roman" w:hAnsi="Times New Roman"/>
          <w:b/>
          <w:color w:val="050A0A"/>
          <w:w w:val="95"/>
          <w:sz w:val="26"/>
          <w:lang w:val="fr-FR"/>
        </w:rPr>
        <w:t xml:space="preserve">PORTO­ </w:t>
      </w:r>
      <w:r w:rsidRPr="004C1DF6">
        <w:rPr>
          <w:rFonts w:ascii="Times New Roman" w:hAnsi="Times New Roman"/>
          <w:b/>
          <w:color w:val="050A0A"/>
          <w:w w:val="90"/>
          <w:sz w:val="26"/>
          <w:lang w:val="fr-FR"/>
        </w:rPr>
        <w:t>VECCHIO</w:t>
      </w:r>
      <w:r w:rsidRPr="004C1DF6">
        <w:rPr>
          <w:rFonts w:ascii="Times New Roman" w:hAnsi="Times New Roman"/>
          <w:b/>
          <w:color w:val="050A0A"/>
          <w:spacing w:val="-14"/>
          <w:w w:val="90"/>
          <w:sz w:val="26"/>
          <w:lang w:val="fr-FR"/>
        </w:rPr>
        <w:t xml:space="preserve"> </w:t>
      </w:r>
      <w:r w:rsidRPr="004C1DF6">
        <w:rPr>
          <w:rFonts w:ascii="Times New Roman" w:hAnsi="Times New Roman"/>
          <w:b/>
          <w:color w:val="050A0A"/>
          <w:w w:val="90"/>
          <w:sz w:val="26"/>
          <w:lang w:val="fr-FR"/>
        </w:rPr>
        <w:t>ET</w:t>
      </w:r>
      <w:r w:rsidRPr="004C1DF6">
        <w:rPr>
          <w:rFonts w:ascii="Times New Roman" w:hAnsi="Times New Roman"/>
          <w:b/>
          <w:color w:val="050A0A"/>
          <w:spacing w:val="-30"/>
          <w:w w:val="90"/>
          <w:sz w:val="26"/>
          <w:lang w:val="fr-FR"/>
        </w:rPr>
        <w:t xml:space="preserve"> </w:t>
      </w:r>
      <w:r w:rsidRPr="004C1DF6">
        <w:rPr>
          <w:rFonts w:ascii="Times New Roman" w:hAnsi="Times New Roman"/>
          <w:b/>
          <w:color w:val="050A0A"/>
          <w:w w:val="90"/>
          <w:sz w:val="26"/>
          <w:lang w:val="fr-FR"/>
        </w:rPr>
        <w:t>LA</w:t>
      </w:r>
      <w:r w:rsidRPr="004C1DF6">
        <w:rPr>
          <w:rFonts w:ascii="Times New Roman" w:hAnsi="Times New Roman"/>
          <w:b/>
          <w:color w:val="050A0A"/>
          <w:spacing w:val="-27"/>
          <w:w w:val="90"/>
          <w:sz w:val="26"/>
          <w:lang w:val="fr-FR"/>
        </w:rPr>
        <w:t xml:space="preserve"> </w:t>
      </w:r>
      <w:r w:rsidRPr="004C1DF6">
        <w:rPr>
          <w:rFonts w:ascii="Times New Roman" w:hAnsi="Times New Roman"/>
          <w:b/>
          <w:color w:val="050A0A"/>
          <w:w w:val="90"/>
          <w:sz w:val="26"/>
          <w:lang w:val="fr-FR"/>
        </w:rPr>
        <w:t>SOCIETE</w:t>
      </w:r>
      <w:r w:rsidR="00CA0EFA">
        <w:rPr>
          <w:rFonts w:ascii="Times New Roman" w:hAnsi="Times New Roman"/>
          <w:b/>
          <w:color w:val="050A0A"/>
          <w:spacing w:val="-21"/>
          <w:w w:val="90"/>
          <w:sz w:val="26"/>
          <w:lang w:val="fr-FR"/>
        </w:rPr>
        <w:t xml:space="preserve">                 </w:t>
      </w:r>
      <w:r w:rsidR="007141E1">
        <w:rPr>
          <w:rFonts w:ascii="Times New Roman" w:hAnsi="Times New Roman"/>
          <w:b/>
          <w:color w:val="050A0A"/>
          <w:spacing w:val="-21"/>
          <w:w w:val="90"/>
          <w:sz w:val="26"/>
          <w:lang w:val="fr-FR"/>
        </w:rPr>
        <w:t xml:space="preserve">……………………………. …………..                                                   </w:t>
      </w:r>
      <w:r w:rsidRPr="004C1DF6">
        <w:rPr>
          <w:rFonts w:ascii="Times New Roman" w:hAnsi="Times New Roman"/>
          <w:b/>
          <w:color w:val="050A0A"/>
          <w:w w:val="90"/>
          <w:sz w:val="26"/>
          <w:lang w:val="fr-FR"/>
        </w:rPr>
        <w:t>DU</w:t>
      </w:r>
      <w:r w:rsidRPr="004C1DF6">
        <w:rPr>
          <w:rFonts w:ascii="Times New Roman" w:hAnsi="Times New Roman"/>
          <w:b/>
          <w:color w:val="050A0A"/>
          <w:spacing w:val="-27"/>
          <w:w w:val="90"/>
          <w:sz w:val="26"/>
          <w:lang w:val="fr-FR"/>
        </w:rPr>
        <w:t xml:space="preserve"> </w:t>
      </w:r>
      <w:r w:rsidRPr="004C1DF6">
        <w:rPr>
          <w:rFonts w:ascii="Times New Roman" w:hAnsi="Times New Roman"/>
          <w:b/>
          <w:color w:val="050A0A"/>
          <w:w w:val="90"/>
          <w:sz w:val="26"/>
          <w:lang w:val="fr-FR"/>
        </w:rPr>
        <w:t>CENTRE</w:t>
      </w:r>
      <w:r w:rsidRPr="004C1DF6">
        <w:rPr>
          <w:rFonts w:ascii="Times New Roman" w:hAnsi="Times New Roman"/>
          <w:b/>
          <w:color w:val="050A0A"/>
          <w:spacing w:val="-13"/>
          <w:w w:val="90"/>
          <w:sz w:val="26"/>
          <w:lang w:val="fr-FR"/>
        </w:rPr>
        <w:t xml:space="preserve"> </w:t>
      </w:r>
      <w:r w:rsidRPr="004C1DF6">
        <w:rPr>
          <w:rFonts w:ascii="Times New Roman" w:hAnsi="Times New Roman"/>
          <w:b/>
          <w:color w:val="050A0A"/>
          <w:w w:val="90"/>
          <w:sz w:val="26"/>
          <w:lang w:val="fr-FR"/>
        </w:rPr>
        <w:t>DE</w:t>
      </w:r>
      <w:r w:rsidRPr="004C1DF6">
        <w:rPr>
          <w:rFonts w:ascii="Times New Roman" w:hAnsi="Times New Roman"/>
          <w:b/>
          <w:color w:val="050A0A"/>
          <w:spacing w:val="-29"/>
          <w:w w:val="90"/>
          <w:sz w:val="26"/>
          <w:lang w:val="fr-FR"/>
        </w:rPr>
        <w:t xml:space="preserve"> </w:t>
      </w:r>
      <w:r w:rsidRPr="004C1DF6">
        <w:rPr>
          <w:rFonts w:ascii="Times New Roman" w:hAnsi="Times New Roman"/>
          <w:b/>
          <w:color w:val="050A0A"/>
          <w:w w:val="90"/>
          <w:sz w:val="26"/>
          <w:lang w:val="fr-FR"/>
        </w:rPr>
        <w:t xml:space="preserve">CONTROLE </w:t>
      </w:r>
      <w:r w:rsidRPr="004C1DF6">
        <w:rPr>
          <w:rFonts w:ascii="Times New Roman" w:hAnsi="Times New Roman"/>
          <w:b/>
          <w:color w:val="050A0A"/>
          <w:w w:val="95"/>
          <w:sz w:val="26"/>
          <w:lang w:val="fr-FR"/>
        </w:rPr>
        <w:t>TECHNIQUE</w:t>
      </w:r>
      <w:r w:rsidRPr="004C1DF6">
        <w:rPr>
          <w:rFonts w:ascii="Times New Roman" w:hAnsi="Times New Roman"/>
          <w:b/>
          <w:color w:val="050A0A"/>
          <w:spacing w:val="-22"/>
          <w:w w:val="95"/>
          <w:sz w:val="26"/>
          <w:lang w:val="fr-FR"/>
        </w:rPr>
        <w:t xml:space="preserve"> </w:t>
      </w:r>
      <w:r w:rsidRPr="004C1DF6">
        <w:rPr>
          <w:rFonts w:ascii="Times New Roman" w:hAnsi="Times New Roman"/>
          <w:b/>
          <w:color w:val="050A0A"/>
          <w:w w:val="95"/>
          <w:sz w:val="26"/>
          <w:lang w:val="fr-FR"/>
        </w:rPr>
        <w:t>DES</w:t>
      </w:r>
      <w:r w:rsidRPr="004C1DF6">
        <w:rPr>
          <w:rFonts w:ascii="Times New Roman" w:hAnsi="Times New Roman"/>
          <w:b/>
          <w:color w:val="050A0A"/>
          <w:spacing w:val="-39"/>
          <w:w w:val="95"/>
          <w:sz w:val="26"/>
          <w:lang w:val="fr-FR"/>
        </w:rPr>
        <w:t xml:space="preserve"> </w:t>
      </w:r>
      <w:r w:rsidRPr="004C1DF6">
        <w:rPr>
          <w:rFonts w:ascii="Times New Roman" w:hAnsi="Times New Roman"/>
          <w:b/>
          <w:color w:val="050A0A"/>
          <w:w w:val="95"/>
          <w:sz w:val="26"/>
          <w:lang w:val="fr-FR"/>
        </w:rPr>
        <w:t>VEHICULES</w:t>
      </w:r>
      <w:r w:rsidRPr="004C1DF6">
        <w:rPr>
          <w:rFonts w:ascii="Times New Roman" w:hAnsi="Times New Roman"/>
          <w:b/>
          <w:color w:val="050A0A"/>
          <w:spacing w:val="-25"/>
          <w:w w:val="95"/>
          <w:sz w:val="26"/>
          <w:lang w:val="fr-FR"/>
        </w:rPr>
        <w:t xml:space="preserve"> </w:t>
      </w:r>
      <w:r w:rsidRPr="004C1DF6">
        <w:rPr>
          <w:rFonts w:ascii="Times New Roman" w:hAnsi="Times New Roman"/>
          <w:b/>
          <w:color w:val="050A0A"/>
          <w:w w:val="95"/>
          <w:sz w:val="26"/>
          <w:lang w:val="fr-FR"/>
        </w:rPr>
        <w:t>DE</w:t>
      </w:r>
      <w:r w:rsidRPr="004C1DF6">
        <w:rPr>
          <w:rFonts w:ascii="Times New Roman" w:hAnsi="Times New Roman"/>
          <w:b/>
          <w:color w:val="050A0A"/>
          <w:spacing w:val="-33"/>
          <w:w w:val="95"/>
          <w:sz w:val="26"/>
          <w:lang w:val="fr-FR"/>
        </w:rPr>
        <w:t xml:space="preserve"> </w:t>
      </w:r>
      <w:r w:rsidRPr="004C1DF6">
        <w:rPr>
          <w:rFonts w:ascii="Times New Roman" w:hAnsi="Times New Roman"/>
          <w:b/>
          <w:color w:val="050A0A"/>
          <w:w w:val="95"/>
          <w:sz w:val="26"/>
          <w:lang w:val="fr-FR"/>
        </w:rPr>
        <w:t>PLUS</w:t>
      </w:r>
      <w:r w:rsidRPr="004C1DF6">
        <w:rPr>
          <w:rFonts w:ascii="Times New Roman" w:hAnsi="Times New Roman"/>
          <w:b/>
          <w:color w:val="050A0A"/>
          <w:spacing w:val="-32"/>
          <w:w w:val="95"/>
          <w:sz w:val="26"/>
          <w:lang w:val="fr-FR"/>
        </w:rPr>
        <w:t xml:space="preserve"> </w:t>
      </w:r>
      <w:r w:rsidRPr="004C1DF6">
        <w:rPr>
          <w:rFonts w:ascii="Times New Roman" w:hAnsi="Times New Roman"/>
          <w:b/>
          <w:color w:val="050A0A"/>
          <w:w w:val="95"/>
          <w:sz w:val="26"/>
          <w:lang w:val="fr-FR"/>
        </w:rPr>
        <w:t>DE</w:t>
      </w:r>
      <w:r w:rsidRPr="004C1DF6">
        <w:rPr>
          <w:rFonts w:ascii="Times New Roman" w:hAnsi="Times New Roman"/>
          <w:b/>
          <w:color w:val="050A0A"/>
          <w:spacing w:val="-37"/>
          <w:w w:val="95"/>
          <w:sz w:val="26"/>
          <w:lang w:val="fr-FR"/>
        </w:rPr>
        <w:t xml:space="preserve"> </w:t>
      </w:r>
      <w:r w:rsidRPr="004C1DF6">
        <w:rPr>
          <w:rFonts w:ascii="Times New Roman" w:hAnsi="Times New Roman"/>
          <w:b/>
          <w:color w:val="050A0A"/>
          <w:w w:val="95"/>
          <w:sz w:val="26"/>
          <w:lang w:val="fr-FR"/>
        </w:rPr>
        <w:t>3,5</w:t>
      </w:r>
      <w:r w:rsidRPr="004C1DF6">
        <w:rPr>
          <w:rFonts w:ascii="Times New Roman" w:hAnsi="Times New Roman"/>
          <w:b/>
          <w:color w:val="050A0A"/>
          <w:spacing w:val="-9"/>
          <w:w w:val="95"/>
          <w:sz w:val="26"/>
          <w:lang w:val="fr-FR"/>
        </w:rPr>
        <w:t xml:space="preserve"> </w:t>
      </w:r>
      <w:r w:rsidRPr="004C1DF6">
        <w:rPr>
          <w:rFonts w:ascii="Times New Roman" w:hAnsi="Times New Roman"/>
          <w:b/>
          <w:color w:val="050A0A"/>
          <w:w w:val="95"/>
          <w:sz w:val="26"/>
          <w:lang w:val="fr-FR"/>
        </w:rPr>
        <w:t>TONNES</w:t>
      </w:r>
      <w:r w:rsidRPr="004C1DF6">
        <w:rPr>
          <w:rFonts w:ascii="Times New Roman" w:hAnsi="Times New Roman"/>
          <w:b/>
          <w:color w:val="050A0A"/>
          <w:spacing w:val="-31"/>
          <w:w w:val="95"/>
          <w:sz w:val="26"/>
          <w:lang w:val="fr-FR"/>
        </w:rPr>
        <w:t xml:space="preserve"> </w:t>
      </w:r>
      <w:r w:rsidRPr="004C1DF6">
        <w:rPr>
          <w:rFonts w:ascii="Times New Roman" w:hAnsi="Times New Roman"/>
          <w:b/>
          <w:color w:val="050A0A"/>
          <w:w w:val="95"/>
          <w:sz w:val="26"/>
          <w:lang w:val="fr-FR"/>
        </w:rPr>
        <w:t>ET</w:t>
      </w:r>
      <w:r w:rsidRPr="004C1DF6">
        <w:rPr>
          <w:rFonts w:ascii="Times New Roman" w:hAnsi="Times New Roman"/>
          <w:b/>
          <w:color w:val="050A0A"/>
          <w:spacing w:val="-41"/>
          <w:w w:val="95"/>
          <w:sz w:val="26"/>
          <w:lang w:val="fr-FR"/>
        </w:rPr>
        <w:t xml:space="preserve"> </w:t>
      </w:r>
      <w:r w:rsidRPr="004C1DF6">
        <w:rPr>
          <w:rFonts w:ascii="Times New Roman" w:hAnsi="Times New Roman"/>
          <w:b/>
          <w:color w:val="050A0A"/>
          <w:w w:val="95"/>
          <w:sz w:val="26"/>
          <w:lang w:val="fr-FR"/>
        </w:rPr>
        <w:t>ASSUJETTIS</w:t>
      </w:r>
      <w:r w:rsidRPr="004C1DF6">
        <w:rPr>
          <w:rFonts w:ascii="Times New Roman" w:hAnsi="Times New Roman"/>
          <w:b/>
          <w:color w:val="050A0A"/>
          <w:spacing w:val="-29"/>
          <w:w w:val="95"/>
          <w:sz w:val="26"/>
          <w:lang w:val="fr-FR"/>
        </w:rPr>
        <w:t xml:space="preserve"> </w:t>
      </w:r>
      <w:r w:rsidRPr="004C1DF6">
        <w:rPr>
          <w:rFonts w:ascii="Times New Roman" w:hAnsi="Times New Roman"/>
          <w:b/>
          <w:color w:val="050A0A"/>
          <w:w w:val="95"/>
          <w:sz w:val="26"/>
          <w:lang w:val="fr-FR"/>
        </w:rPr>
        <w:t xml:space="preserve">DE </w:t>
      </w:r>
      <w:r w:rsidRPr="004C1DF6">
        <w:rPr>
          <w:rFonts w:ascii="Times New Roman" w:hAnsi="Times New Roman"/>
          <w:b/>
          <w:color w:val="050A0A"/>
          <w:w w:val="90"/>
          <w:sz w:val="26"/>
          <w:lang w:val="fr-FR"/>
        </w:rPr>
        <w:t>PORTO</w:t>
      </w:r>
      <w:r w:rsidRPr="004C1DF6">
        <w:rPr>
          <w:rFonts w:ascii="Times New Roman" w:hAnsi="Times New Roman"/>
          <w:b/>
          <w:color w:val="050A0A"/>
          <w:spacing w:val="-15"/>
          <w:w w:val="90"/>
          <w:sz w:val="26"/>
          <w:lang w:val="fr-FR"/>
        </w:rPr>
        <w:t xml:space="preserve"> </w:t>
      </w:r>
      <w:r w:rsidRPr="004C1DF6">
        <w:rPr>
          <w:rFonts w:ascii="Times New Roman" w:hAnsi="Times New Roman"/>
          <w:b/>
          <w:color w:val="050A0A"/>
          <w:w w:val="90"/>
          <w:sz w:val="26"/>
          <w:lang w:val="fr-FR"/>
        </w:rPr>
        <w:t>VECCHIO,</w:t>
      </w:r>
      <w:r w:rsidRPr="004C1DF6">
        <w:rPr>
          <w:rFonts w:ascii="Times New Roman" w:hAnsi="Times New Roman"/>
          <w:b/>
          <w:color w:val="050A0A"/>
          <w:spacing w:val="3"/>
          <w:w w:val="90"/>
          <w:sz w:val="26"/>
          <w:lang w:val="fr-FR"/>
        </w:rPr>
        <w:t xml:space="preserve"> </w:t>
      </w:r>
      <w:r w:rsidRPr="004C1DF6">
        <w:rPr>
          <w:rFonts w:ascii="Times New Roman" w:hAnsi="Times New Roman"/>
          <w:b/>
          <w:color w:val="050A0A"/>
          <w:w w:val="90"/>
          <w:sz w:val="26"/>
          <w:lang w:val="fr-FR"/>
        </w:rPr>
        <w:t>EN</w:t>
      </w:r>
      <w:r w:rsidRPr="004C1DF6">
        <w:rPr>
          <w:rFonts w:ascii="Times New Roman" w:hAnsi="Times New Roman"/>
          <w:b/>
          <w:color w:val="050A0A"/>
          <w:spacing w:val="-18"/>
          <w:w w:val="90"/>
          <w:sz w:val="26"/>
          <w:lang w:val="fr-FR"/>
        </w:rPr>
        <w:t xml:space="preserve"> </w:t>
      </w:r>
      <w:r w:rsidRPr="004C1DF6">
        <w:rPr>
          <w:rFonts w:ascii="Times New Roman" w:hAnsi="Times New Roman"/>
          <w:b/>
          <w:color w:val="050A0A"/>
          <w:w w:val="90"/>
          <w:sz w:val="26"/>
          <w:lang w:val="fr-FR"/>
        </w:rPr>
        <w:t>VUE</w:t>
      </w:r>
      <w:r w:rsidRPr="004C1DF6">
        <w:rPr>
          <w:rFonts w:ascii="Times New Roman" w:hAnsi="Times New Roman"/>
          <w:b/>
          <w:color w:val="050A0A"/>
          <w:spacing w:val="-14"/>
          <w:w w:val="90"/>
          <w:sz w:val="26"/>
          <w:lang w:val="fr-FR"/>
        </w:rPr>
        <w:t xml:space="preserve"> </w:t>
      </w:r>
      <w:r w:rsidRPr="004C1DF6">
        <w:rPr>
          <w:rFonts w:ascii="Times New Roman" w:hAnsi="Times New Roman"/>
          <w:b/>
          <w:color w:val="050A0A"/>
          <w:w w:val="90"/>
          <w:sz w:val="26"/>
          <w:lang w:val="fr-FR"/>
        </w:rPr>
        <w:t>DE</w:t>
      </w:r>
      <w:r w:rsidRPr="004C1DF6">
        <w:rPr>
          <w:rFonts w:ascii="Times New Roman" w:hAnsi="Times New Roman"/>
          <w:b/>
          <w:color w:val="050A0A"/>
          <w:spacing w:val="-12"/>
          <w:w w:val="90"/>
          <w:sz w:val="26"/>
          <w:lang w:val="fr-FR"/>
        </w:rPr>
        <w:t xml:space="preserve"> </w:t>
      </w:r>
      <w:r w:rsidRPr="004C1DF6">
        <w:rPr>
          <w:rFonts w:ascii="Times New Roman" w:hAnsi="Times New Roman"/>
          <w:b/>
          <w:color w:val="050A0A"/>
          <w:w w:val="90"/>
          <w:sz w:val="26"/>
          <w:lang w:val="fr-FR"/>
        </w:rPr>
        <w:t>L'EXERCICE DE</w:t>
      </w:r>
      <w:r w:rsidRPr="004C1DF6">
        <w:rPr>
          <w:rFonts w:ascii="Times New Roman" w:hAnsi="Times New Roman"/>
          <w:b/>
          <w:color w:val="050A0A"/>
          <w:spacing w:val="-12"/>
          <w:w w:val="90"/>
          <w:sz w:val="26"/>
          <w:lang w:val="fr-FR"/>
        </w:rPr>
        <w:t xml:space="preserve"> </w:t>
      </w:r>
      <w:r w:rsidRPr="004C1DF6">
        <w:rPr>
          <w:rFonts w:ascii="Times New Roman" w:hAnsi="Times New Roman"/>
          <w:b/>
          <w:color w:val="050A0A"/>
          <w:w w:val="90"/>
          <w:sz w:val="26"/>
          <w:lang w:val="fr-FR"/>
        </w:rPr>
        <w:t>L'ACTIVITE</w:t>
      </w:r>
      <w:r w:rsidRPr="004C1DF6">
        <w:rPr>
          <w:rFonts w:ascii="Times New Roman" w:hAnsi="Times New Roman"/>
          <w:b/>
          <w:color w:val="050A0A"/>
          <w:spacing w:val="-1"/>
          <w:w w:val="90"/>
          <w:sz w:val="26"/>
          <w:lang w:val="fr-FR"/>
        </w:rPr>
        <w:t xml:space="preserve"> </w:t>
      </w:r>
      <w:r w:rsidRPr="004C1DF6">
        <w:rPr>
          <w:rFonts w:ascii="Times New Roman" w:hAnsi="Times New Roman"/>
          <w:b/>
          <w:color w:val="050A0A"/>
          <w:w w:val="90"/>
          <w:sz w:val="26"/>
          <w:lang w:val="fr-FR"/>
        </w:rPr>
        <w:t>DE</w:t>
      </w:r>
      <w:r w:rsidRPr="004C1DF6">
        <w:rPr>
          <w:rFonts w:ascii="Times New Roman" w:hAnsi="Times New Roman"/>
          <w:b/>
          <w:color w:val="050A0A"/>
          <w:spacing w:val="-24"/>
          <w:w w:val="90"/>
          <w:sz w:val="26"/>
          <w:lang w:val="fr-FR"/>
        </w:rPr>
        <w:t xml:space="preserve"> </w:t>
      </w:r>
      <w:r w:rsidRPr="004C1DF6">
        <w:rPr>
          <w:rFonts w:ascii="Times New Roman" w:hAnsi="Times New Roman"/>
          <w:b/>
          <w:color w:val="050A0A"/>
          <w:w w:val="90"/>
          <w:sz w:val="26"/>
          <w:lang w:val="fr-FR"/>
        </w:rPr>
        <w:t>CONTROLE</w:t>
      </w:r>
    </w:p>
    <w:p w14:paraId="5EE7F48B" w14:textId="7CBB56FC" w:rsidR="00520617" w:rsidRPr="004C1DF6" w:rsidRDefault="00520617">
      <w:pPr>
        <w:pStyle w:val="Corpsdetexte"/>
        <w:ind w:left="165"/>
        <w:rPr>
          <w:rFonts w:ascii="Times New Roman"/>
          <w:sz w:val="20"/>
          <w:lang w:val="fr-FR"/>
        </w:rPr>
      </w:pPr>
    </w:p>
    <w:p w14:paraId="039D54F6" w14:textId="77777777" w:rsidR="00520617" w:rsidRPr="004C1DF6" w:rsidRDefault="00520617">
      <w:pPr>
        <w:pStyle w:val="Corpsdetexte"/>
        <w:rPr>
          <w:rFonts w:ascii="Times New Roman"/>
          <w:sz w:val="20"/>
          <w:lang w:val="fr-FR"/>
        </w:rPr>
      </w:pPr>
    </w:p>
    <w:p w14:paraId="45D11A63" w14:textId="77777777" w:rsidR="00520617" w:rsidRPr="004C1DF6" w:rsidRDefault="00520617">
      <w:pPr>
        <w:pStyle w:val="Corpsdetexte"/>
        <w:rPr>
          <w:rFonts w:ascii="Times New Roman"/>
          <w:sz w:val="20"/>
          <w:lang w:val="fr-FR"/>
        </w:rPr>
      </w:pPr>
    </w:p>
    <w:p w14:paraId="01EE2A93" w14:textId="77777777" w:rsidR="00520617" w:rsidRPr="004C1DF6" w:rsidRDefault="00520617">
      <w:pPr>
        <w:pStyle w:val="Corpsdetexte"/>
        <w:spacing w:before="4"/>
        <w:rPr>
          <w:rFonts w:ascii="Times New Roman"/>
          <w:sz w:val="20"/>
          <w:lang w:val="fr-FR"/>
        </w:rPr>
      </w:pPr>
    </w:p>
    <w:p w14:paraId="28E3FE61" w14:textId="77777777" w:rsidR="00520617" w:rsidRPr="004C1DF6" w:rsidRDefault="005F4E35">
      <w:pPr>
        <w:pStyle w:val="Titre3"/>
        <w:ind w:left="305"/>
        <w:rPr>
          <w:u w:val="none"/>
          <w:lang w:val="fr-FR"/>
        </w:rPr>
      </w:pPr>
      <w:r w:rsidRPr="004C1DF6">
        <w:rPr>
          <w:color w:val="050A0A"/>
          <w:u w:val="thick" w:color="050A0A"/>
          <w:lang w:val="fr-FR"/>
        </w:rPr>
        <w:t>PARTIES CONTRACTANTES ET ENGAGEMENT</w:t>
      </w:r>
    </w:p>
    <w:p w14:paraId="4DA292D3" w14:textId="77777777" w:rsidR="00520617" w:rsidRPr="004C1DF6" w:rsidRDefault="00520617">
      <w:pPr>
        <w:pStyle w:val="Corpsdetexte"/>
        <w:rPr>
          <w:rFonts w:ascii="Times New Roman"/>
          <w:b/>
          <w:sz w:val="22"/>
          <w:lang w:val="fr-FR"/>
        </w:rPr>
      </w:pPr>
    </w:p>
    <w:p w14:paraId="70E79359" w14:textId="77777777" w:rsidR="00520617" w:rsidRPr="004C1DF6" w:rsidRDefault="00520617">
      <w:pPr>
        <w:pStyle w:val="Corpsdetexte"/>
        <w:spacing w:before="6"/>
        <w:rPr>
          <w:rFonts w:ascii="Times New Roman"/>
          <w:b/>
          <w:sz w:val="18"/>
          <w:lang w:val="fr-FR"/>
        </w:rPr>
      </w:pPr>
    </w:p>
    <w:p w14:paraId="7F0CB058" w14:textId="77777777" w:rsidR="00520617" w:rsidRPr="004C1DF6" w:rsidRDefault="005F4E35">
      <w:pPr>
        <w:ind w:left="322"/>
        <w:rPr>
          <w:rFonts w:ascii="Times New Roman"/>
          <w:i/>
          <w:sz w:val="24"/>
          <w:lang w:val="fr-FR"/>
        </w:rPr>
      </w:pPr>
      <w:r w:rsidRPr="004C1DF6">
        <w:rPr>
          <w:rFonts w:ascii="Times New Roman"/>
          <w:i/>
          <w:color w:val="2F3434"/>
          <w:w w:val="90"/>
          <w:sz w:val="24"/>
          <w:lang w:val="fr-FR"/>
        </w:rPr>
        <w:t>Entre,</w:t>
      </w:r>
    </w:p>
    <w:p w14:paraId="24D61948" w14:textId="3C60349B" w:rsidR="00520617" w:rsidRPr="004C1DF6" w:rsidRDefault="009849AF">
      <w:pPr>
        <w:pStyle w:val="Corpsdetexte"/>
        <w:spacing w:before="232" w:line="244" w:lineRule="auto"/>
        <w:ind w:left="288" w:right="495" w:firstLine="2"/>
        <w:jc w:val="both"/>
        <w:rPr>
          <w:lang w:val="fr-FR"/>
        </w:rPr>
      </w:pPr>
      <w:r>
        <w:rPr>
          <w:color w:val="1C0503"/>
          <w:spacing w:val="3"/>
          <w:lang w:val="fr-FR"/>
        </w:rPr>
        <w:t>L</w:t>
      </w:r>
      <w:r w:rsidR="005F4E35" w:rsidRPr="004C1DF6">
        <w:rPr>
          <w:color w:val="1A1D1F"/>
          <w:spacing w:val="3"/>
          <w:lang w:val="fr-FR"/>
        </w:rPr>
        <w:t xml:space="preserve">a </w:t>
      </w:r>
      <w:r w:rsidR="005F4E35" w:rsidRPr="004C1DF6">
        <w:rPr>
          <w:color w:val="2F3434"/>
          <w:lang w:val="fr-FR"/>
        </w:rPr>
        <w:t xml:space="preserve">Commune </w:t>
      </w:r>
      <w:r w:rsidR="005F4E35" w:rsidRPr="004C1DF6">
        <w:rPr>
          <w:color w:val="1A1D1F"/>
          <w:lang w:val="fr-FR"/>
        </w:rPr>
        <w:t xml:space="preserve">de Porto </w:t>
      </w:r>
      <w:r w:rsidR="005F4E35" w:rsidRPr="004C1DF6">
        <w:rPr>
          <w:color w:val="44494B"/>
          <w:lang w:val="fr-FR"/>
        </w:rPr>
        <w:t>-</w:t>
      </w:r>
      <w:proofErr w:type="spellStart"/>
      <w:r w:rsidR="005F4E35" w:rsidRPr="004C1DF6">
        <w:rPr>
          <w:color w:val="1A1D1F"/>
          <w:lang w:val="fr-FR"/>
        </w:rPr>
        <w:t>Vecchio</w:t>
      </w:r>
      <w:proofErr w:type="spellEnd"/>
      <w:r w:rsidR="005F4E35" w:rsidRPr="004C1DF6">
        <w:rPr>
          <w:color w:val="1A1D1F"/>
          <w:lang w:val="fr-FR"/>
        </w:rPr>
        <w:t xml:space="preserve">, </w:t>
      </w:r>
      <w:r w:rsidR="005F4E35" w:rsidRPr="004C1DF6">
        <w:rPr>
          <w:color w:val="050A0A"/>
          <w:lang w:val="fr-FR"/>
        </w:rPr>
        <w:t>in</w:t>
      </w:r>
      <w:r w:rsidR="005F4E35" w:rsidRPr="004C1DF6">
        <w:rPr>
          <w:color w:val="2F3434"/>
          <w:lang w:val="fr-FR"/>
        </w:rPr>
        <w:t xml:space="preserve">scrite sous </w:t>
      </w:r>
      <w:r w:rsidR="005F4E35" w:rsidRPr="004C1DF6">
        <w:rPr>
          <w:color w:val="050A0A"/>
          <w:lang w:val="fr-FR"/>
        </w:rPr>
        <w:t>le num</w:t>
      </w:r>
      <w:r w:rsidR="005F4E35" w:rsidRPr="004C1DF6">
        <w:rPr>
          <w:color w:val="2F3434"/>
          <w:lang w:val="fr-FR"/>
        </w:rPr>
        <w:t xml:space="preserve">éro </w:t>
      </w:r>
      <w:r w:rsidR="005F4E35" w:rsidRPr="004C1DF6">
        <w:rPr>
          <w:color w:val="1A1D1F"/>
          <w:lang w:val="fr-FR"/>
        </w:rPr>
        <w:t xml:space="preserve">SIREN 212 002 471 représentée par </w:t>
      </w:r>
      <w:r w:rsidR="005F4E35" w:rsidRPr="004C1DF6">
        <w:rPr>
          <w:color w:val="2F3434"/>
          <w:lang w:val="fr-FR"/>
        </w:rPr>
        <w:t xml:space="preserve">son </w:t>
      </w:r>
      <w:r w:rsidR="005F4E35" w:rsidRPr="004C1DF6">
        <w:rPr>
          <w:color w:val="1A1D1F"/>
          <w:lang w:val="fr-FR"/>
        </w:rPr>
        <w:t xml:space="preserve">maire </w:t>
      </w:r>
      <w:r w:rsidR="005F4E35" w:rsidRPr="004C1DF6">
        <w:rPr>
          <w:color w:val="2F3434"/>
          <w:lang w:val="fr-FR"/>
        </w:rPr>
        <w:t xml:space="preserve">en exercice, </w:t>
      </w:r>
      <w:r w:rsidR="005F4E35" w:rsidRPr="004C1DF6">
        <w:rPr>
          <w:color w:val="1A1D1F"/>
          <w:lang w:val="fr-FR"/>
        </w:rPr>
        <w:t>Monsieur</w:t>
      </w:r>
      <w:r>
        <w:rPr>
          <w:color w:val="1A1D1F"/>
          <w:lang w:val="fr-FR"/>
        </w:rPr>
        <w:t xml:space="preserve"> Jean-Christophe ANGELINI</w:t>
      </w:r>
      <w:r w:rsidR="005F4E35" w:rsidRPr="004C1DF6">
        <w:rPr>
          <w:color w:val="1A1D1F"/>
          <w:lang w:val="fr-FR"/>
        </w:rPr>
        <w:t xml:space="preserve">, </w:t>
      </w:r>
      <w:r w:rsidR="005F4E35" w:rsidRPr="004C1DF6">
        <w:rPr>
          <w:color w:val="050A0A"/>
          <w:lang w:val="fr-FR"/>
        </w:rPr>
        <w:t xml:space="preserve">dûment </w:t>
      </w:r>
      <w:r w:rsidR="005F4E35" w:rsidRPr="004C1DF6">
        <w:rPr>
          <w:color w:val="1A1D1F"/>
          <w:lang w:val="fr-FR"/>
        </w:rPr>
        <w:t xml:space="preserve">habilité </w:t>
      </w:r>
      <w:r w:rsidR="005F4E35" w:rsidRPr="004C1DF6">
        <w:rPr>
          <w:rFonts w:ascii="Times New Roman" w:hAnsi="Times New Roman"/>
          <w:color w:val="1A1D1F"/>
          <w:sz w:val="23"/>
          <w:lang w:val="fr-FR"/>
        </w:rPr>
        <w:t xml:space="preserve">à </w:t>
      </w:r>
      <w:r w:rsidR="005F4E35" w:rsidRPr="004C1DF6">
        <w:rPr>
          <w:color w:val="1A1D1F"/>
          <w:lang w:val="fr-FR"/>
        </w:rPr>
        <w:t xml:space="preserve">cet </w:t>
      </w:r>
      <w:r w:rsidR="005F4E35" w:rsidRPr="004C1DF6">
        <w:rPr>
          <w:color w:val="2F3434"/>
          <w:lang w:val="fr-FR"/>
        </w:rPr>
        <w:t xml:space="preserve">effet </w:t>
      </w:r>
      <w:r w:rsidR="005F4E35" w:rsidRPr="004C1DF6">
        <w:rPr>
          <w:color w:val="1A1D1F"/>
          <w:lang w:val="fr-FR"/>
        </w:rPr>
        <w:t xml:space="preserve">par </w:t>
      </w:r>
      <w:r w:rsidR="005F4E35" w:rsidRPr="004C1DF6">
        <w:rPr>
          <w:color w:val="050A0A"/>
          <w:lang w:val="fr-FR"/>
        </w:rPr>
        <w:t>l</w:t>
      </w:r>
      <w:r w:rsidR="005F4E35" w:rsidRPr="004C1DF6">
        <w:rPr>
          <w:color w:val="2F3434"/>
          <w:lang w:val="fr-FR"/>
        </w:rPr>
        <w:t xml:space="preserve">a </w:t>
      </w:r>
      <w:r w:rsidR="005F4E35" w:rsidRPr="004C1DF6">
        <w:rPr>
          <w:color w:val="1A1D1F"/>
          <w:lang w:val="fr-FR"/>
        </w:rPr>
        <w:t xml:space="preserve">délibération du </w:t>
      </w:r>
      <w:r w:rsidR="005F4E35" w:rsidRPr="004C1DF6">
        <w:rPr>
          <w:color w:val="2F3434"/>
          <w:lang w:val="fr-FR"/>
        </w:rPr>
        <w:t xml:space="preserve">Conseil </w:t>
      </w:r>
      <w:r w:rsidR="005F4E35" w:rsidRPr="004C1DF6">
        <w:rPr>
          <w:color w:val="1A1D1F"/>
          <w:lang w:val="fr-FR"/>
        </w:rPr>
        <w:t xml:space="preserve">Municipal de Porto-Vecchio </w:t>
      </w:r>
      <w:r w:rsidR="005F4E35" w:rsidRPr="004C1DF6">
        <w:rPr>
          <w:color w:val="050A0A"/>
          <w:spacing w:val="-11"/>
          <w:lang w:val="fr-FR"/>
        </w:rPr>
        <w:t>N</w:t>
      </w:r>
      <w:r w:rsidR="005F4E35" w:rsidRPr="004C1DF6">
        <w:rPr>
          <w:color w:val="2F3434"/>
          <w:spacing w:val="-11"/>
          <w:lang w:val="fr-FR"/>
        </w:rPr>
        <w:t>°</w:t>
      </w:r>
      <w:r w:rsidR="005D253B">
        <w:rPr>
          <w:color w:val="1A1D1F"/>
          <w:lang w:val="fr-FR"/>
        </w:rPr>
        <w:t>20/025/A.G du 04 juillet 2020</w:t>
      </w:r>
      <w:bookmarkStart w:id="0" w:name="_GoBack"/>
      <w:bookmarkEnd w:id="0"/>
      <w:r w:rsidR="005F4E35" w:rsidRPr="004C1DF6">
        <w:rPr>
          <w:color w:val="1A1D1F"/>
          <w:lang w:val="fr-FR"/>
        </w:rPr>
        <w:t>,</w:t>
      </w:r>
    </w:p>
    <w:p w14:paraId="449495A1" w14:textId="77777777" w:rsidR="00520617" w:rsidRPr="004C1DF6" w:rsidRDefault="00520617">
      <w:pPr>
        <w:pStyle w:val="Corpsdetexte"/>
        <w:spacing w:before="8"/>
        <w:rPr>
          <w:sz w:val="23"/>
          <w:lang w:val="fr-FR"/>
        </w:rPr>
      </w:pPr>
    </w:p>
    <w:p w14:paraId="133D1D5A" w14:textId="77777777" w:rsidR="00520617" w:rsidRPr="004C1DF6" w:rsidRDefault="005F4E35">
      <w:pPr>
        <w:pStyle w:val="Corpsdetexte"/>
        <w:spacing w:line="530" w:lineRule="auto"/>
        <w:ind w:left="288" w:right="6584" w:hanging="3"/>
        <w:rPr>
          <w:lang w:val="fr-FR"/>
        </w:rPr>
      </w:pPr>
      <w:r w:rsidRPr="004C1DF6">
        <w:rPr>
          <w:color w:val="2F3434"/>
          <w:w w:val="105"/>
          <w:lang w:val="fr-FR"/>
        </w:rPr>
        <w:t>Ci-après</w:t>
      </w:r>
      <w:r w:rsidRPr="004C1DF6">
        <w:rPr>
          <w:color w:val="2F3434"/>
          <w:spacing w:val="-37"/>
          <w:w w:val="105"/>
          <w:lang w:val="fr-FR"/>
        </w:rPr>
        <w:t xml:space="preserve"> </w:t>
      </w:r>
      <w:r w:rsidRPr="004C1DF6">
        <w:rPr>
          <w:color w:val="1A1D1F"/>
          <w:w w:val="105"/>
          <w:lang w:val="fr-FR"/>
        </w:rPr>
        <w:t>désigné</w:t>
      </w:r>
      <w:r w:rsidRPr="004C1DF6">
        <w:rPr>
          <w:color w:val="1A1D1F"/>
          <w:spacing w:val="-36"/>
          <w:w w:val="105"/>
          <w:lang w:val="fr-FR"/>
        </w:rPr>
        <w:t xml:space="preserve"> </w:t>
      </w:r>
      <w:r w:rsidRPr="004C1DF6">
        <w:rPr>
          <w:color w:val="050A0A"/>
          <w:w w:val="105"/>
          <w:lang w:val="fr-FR"/>
        </w:rPr>
        <w:t>le</w:t>
      </w:r>
      <w:r w:rsidRPr="004C1DF6">
        <w:rPr>
          <w:color w:val="050A0A"/>
          <w:spacing w:val="-35"/>
          <w:w w:val="105"/>
          <w:lang w:val="fr-FR"/>
        </w:rPr>
        <w:t xml:space="preserve"> </w:t>
      </w:r>
      <w:r w:rsidRPr="004C1DF6">
        <w:rPr>
          <w:color w:val="1A1D1F"/>
          <w:w w:val="105"/>
          <w:lang w:val="fr-FR"/>
        </w:rPr>
        <w:t>propriétaire, D'une</w:t>
      </w:r>
      <w:r w:rsidRPr="004C1DF6">
        <w:rPr>
          <w:color w:val="1A1D1F"/>
          <w:spacing w:val="-10"/>
          <w:w w:val="105"/>
          <w:lang w:val="fr-FR"/>
        </w:rPr>
        <w:t xml:space="preserve"> </w:t>
      </w:r>
      <w:r w:rsidRPr="004C1DF6">
        <w:rPr>
          <w:color w:val="1A1D1F"/>
          <w:w w:val="105"/>
          <w:lang w:val="fr-FR"/>
        </w:rPr>
        <w:t>part,</w:t>
      </w:r>
    </w:p>
    <w:p w14:paraId="2A9BD3B3" w14:textId="77777777" w:rsidR="00520617" w:rsidRPr="004C1DF6" w:rsidRDefault="005F4E35">
      <w:pPr>
        <w:pStyle w:val="Titre2"/>
        <w:spacing w:line="238" w:lineRule="exact"/>
        <w:rPr>
          <w:lang w:val="fr-FR"/>
        </w:rPr>
      </w:pPr>
      <w:proofErr w:type="gramStart"/>
      <w:r w:rsidRPr="004C1DF6">
        <w:rPr>
          <w:color w:val="2F3434"/>
          <w:w w:val="110"/>
          <w:lang w:val="fr-FR"/>
        </w:rPr>
        <w:t>et</w:t>
      </w:r>
      <w:proofErr w:type="gramEnd"/>
    </w:p>
    <w:p w14:paraId="371530E0" w14:textId="77777777" w:rsidR="00520617" w:rsidRPr="004C1DF6" w:rsidRDefault="00520617">
      <w:pPr>
        <w:pStyle w:val="Corpsdetexte"/>
        <w:spacing w:before="4"/>
        <w:rPr>
          <w:rFonts w:ascii="Times New Roman"/>
          <w:i/>
          <w:sz w:val="21"/>
          <w:lang w:val="fr-FR"/>
        </w:rPr>
      </w:pPr>
    </w:p>
    <w:p w14:paraId="4300D9B7" w14:textId="35452A9A" w:rsidR="00520617" w:rsidRPr="004C1DF6" w:rsidRDefault="00741EB3">
      <w:pPr>
        <w:pStyle w:val="Corpsdetexte"/>
        <w:ind w:left="334"/>
        <w:rPr>
          <w:lang w:val="fr-FR"/>
        </w:rPr>
      </w:pPr>
      <w:r>
        <w:rPr>
          <w:noProof/>
          <w:lang w:val="fr-FR" w:eastAsia="fr-FR"/>
        </w:rPr>
        <mc:AlternateContent>
          <mc:Choice Requires="wps">
            <w:drawing>
              <wp:anchor distT="0" distB="0" distL="114300" distR="114300" simplePos="0" relativeHeight="251662336" behindDoc="0" locked="0" layoutInCell="1" allowOverlap="1" wp14:anchorId="6A23EA71" wp14:editId="3B89EC90">
                <wp:simplePos x="0" y="0"/>
                <wp:positionH relativeFrom="page">
                  <wp:posOffset>900430</wp:posOffset>
                </wp:positionH>
                <wp:positionV relativeFrom="paragraph">
                  <wp:posOffset>2004695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57.85pt" to="70.9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gP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" strokeweight=".25461mm">
                <w10:wrap anchorx="page"/>
              </v:line>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56AA192E" wp14:editId="2E1AD6C4">
                <wp:simplePos x="0" y="0"/>
                <wp:positionH relativeFrom="page">
                  <wp:posOffset>2843530</wp:posOffset>
                </wp:positionH>
                <wp:positionV relativeFrom="paragraph">
                  <wp:posOffset>2004695</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9pt,157.85pt" to="223.9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XiCwIAACI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" strokeweight=".25461mm">
                <w10:wrap anchorx="page"/>
              </v:line>
            </w:pict>
          </mc:Fallback>
        </mc:AlternateContent>
      </w:r>
      <w:r>
        <w:rPr>
          <w:noProof/>
          <w:lang w:val="fr-FR" w:eastAsia="fr-FR"/>
        </w:rPr>
        <mc:AlternateContent>
          <mc:Choice Requires="wps">
            <w:drawing>
              <wp:anchor distT="0" distB="0" distL="114300" distR="114300" simplePos="0" relativeHeight="251664384" behindDoc="0" locked="0" layoutInCell="1" allowOverlap="1" wp14:anchorId="28E5FE7B" wp14:editId="53A0B341">
                <wp:simplePos x="0" y="0"/>
                <wp:positionH relativeFrom="page">
                  <wp:posOffset>6551295</wp:posOffset>
                </wp:positionH>
                <wp:positionV relativeFrom="paragraph">
                  <wp:posOffset>2004695</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85pt,157.85pt" to="515.85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YOCwIAACIEAAAOAAAAZHJzL2Uyb0RvYy54bWysU8GO2jAQvVfqP1i+QxKg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" strokeweight=".25461mm">
                <w10:wrap anchorx="page"/>
              </v:line>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00C4F058" wp14:editId="6337F6BE">
                <wp:simplePos x="0" y="0"/>
                <wp:positionH relativeFrom="page">
                  <wp:posOffset>895985</wp:posOffset>
                </wp:positionH>
                <wp:positionV relativeFrom="paragraph">
                  <wp:posOffset>245745</wp:posOffset>
                </wp:positionV>
                <wp:extent cx="5664835" cy="169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5839"/>
                            </w:tblGrid>
                            <w:tr w:rsidR="00520617" w14:paraId="7074D2E0" w14:textId="77777777">
                              <w:trPr>
                                <w:trHeight w:val="287"/>
                              </w:trPr>
                              <w:tc>
                                <w:tcPr>
                                  <w:tcW w:w="3060" w:type="dxa"/>
                                </w:tcPr>
                                <w:p w14:paraId="4FF2EA3E" w14:textId="2A5C2886" w:rsidR="00520617" w:rsidRDefault="009849AF">
                                  <w:pPr>
                                    <w:pStyle w:val="TableParagraph"/>
                                    <w:spacing w:before="88" w:line="180" w:lineRule="exact"/>
                                    <w:rPr>
                                      <w:sz w:val="19"/>
                                    </w:rPr>
                                  </w:pPr>
                                  <w:r>
                                    <w:rPr>
                                      <w:color w:val="1A1D1F"/>
                                      <w:w w:val="105"/>
                                      <w:sz w:val="19"/>
                                    </w:rPr>
                                    <w:t>N</w:t>
                                  </w:r>
                                  <w:r w:rsidR="005F4E35">
                                    <w:rPr>
                                      <w:color w:val="1A1D1F"/>
                                      <w:w w:val="105"/>
                                      <w:sz w:val="19"/>
                                    </w:rPr>
                                    <w:t xml:space="preserve">om &amp; </w:t>
                                  </w:r>
                                  <w:proofErr w:type="spellStart"/>
                                  <w:r w:rsidR="005F4E35">
                                    <w:rPr>
                                      <w:color w:val="1A1D1F"/>
                                      <w:w w:val="105"/>
                                      <w:sz w:val="19"/>
                                    </w:rPr>
                                    <w:t>prénom</w:t>
                                  </w:r>
                                  <w:proofErr w:type="spellEnd"/>
                                  <w:r w:rsidR="005F4E35">
                                    <w:rPr>
                                      <w:color w:val="1A1D1F"/>
                                      <w:w w:val="105"/>
                                      <w:sz w:val="19"/>
                                    </w:rPr>
                                    <w:t xml:space="preserve"> du </w:t>
                                  </w:r>
                                  <w:proofErr w:type="spellStart"/>
                                  <w:r w:rsidR="005F4E35">
                                    <w:rPr>
                                      <w:color w:val="2F3434"/>
                                      <w:w w:val="105"/>
                                      <w:sz w:val="19"/>
                                    </w:rPr>
                                    <w:t>signata</w:t>
                                  </w:r>
                                  <w:r w:rsidR="005F4E35">
                                    <w:rPr>
                                      <w:color w:val="050A0A"/>
                                      <w:w w:val="105"/>
                                      <w:sz w:val="19"/>
                                    </w:rPr>
                                    <w:t>ir</w:t>
                                  </w:r>
                                  <w:r w:rsidR="005F4E35">
                                    <w:rPr>
                                      <w:color w:val="2F3434"/>
                                      <w:w w:val="105"/>
                                      <w:sz w:val="19"/>
                                    </w:rPr>
                                    <w:t>e</w:t>
                                  </w:r>
                                  <w:proofErr w:type="spellEnd"/>
                                </w:p>
                              </w:tc>
                              <w:tc>
                                <w:tcPr>
                                  <w:tcW w:w="5839" w:type="dxa"/>
                                </w:tcPr>
                                <w:p w14:paraId="351136EC" w14:textId="59673D40" w:rsidR="00520617" w:rsidRDefault="00520617">
                                  <w:pPr>
                                    <w:pStyle w:val="TableParagraph"/>
                                    <w:ind w:left="82"/>
                                    <w:rPr>
                                      <w:sz w:val="19"/>
                                    </w:rPr>
                                  </w:pPr>
                                </w:p>
                              </w:tc>
                            </w:tr>
                            <w:tr w:rsidR="00520617" w14:paraId="44C3B7EA" w14:textId="77777777">
                              <w:trPr>
                                <w:trHeight w:val="280"/>
                              </w:trPr>
                              <w:tc>
                                <w:tcPr>
                                  <w:tcW w:w="3060" w:type="dxa"/>
                                </w:tcPr>
                                <w:p w14:paraId="4CCABEBB" w14:textId="7A3541AE" w:rsidR="00520617" w:rsidRDefault="009849AF">
                                  <w:pPr>
                                    <w:pStyle w:val="TableParagraph"/>
                                    <w:spacing w:before="81" w:line="180" w:lineRule="exact"/>
                                    <w:ind w:left="101"/>
                                    <w:rPr>
                                      <w:sz w:val="19"/>
                                    </w:rPr>
                                  </w:pPr>
                                  <w:proofErr w:type="spellStart"/>
                                  <w:r>
                                    <w:rPr>
                                      <w:color w:val="1A1D1F"/>
                                      <w:sz w:val="19"/>
                                    </w:rPr>
                                    <w:t>A</w:t>
                                  </w:r>
                                  <w:r w:rsidR="005F4E35">
                                    <w:rPr>
                                      <w:color w:val="1A1D1F"/>
                                      <w:sz w:val="19"/>
                                    </w:rPr>
                                    <w:t>gissant</w:t>
                                  </w:r>
                                  <w:proofErr w:type="spellEnd"/>
                                  <w:r w:rsidR="005F4E35">
                                    <w:rPr>
                                      <w:color w:val="1A1D1F"/>
                                      <w:sz w:val="19"/>
                                    </w:rPr>
                                    <w:t xml:space="preserve"> en </w:t>
                                  </w:r>
                                  <w:proofErr w:type="spellStart"/>
                                  <w:r w:rsidR="005F4E35">
                                    <w:rPr>
                                      <w:color w:val="1A1D1F"/>
                                      <w:sz w:val="19"/>
                                    </w:rPr>
                                    <w:t>qualité</w:t>
                                  </w:r>
                                  <w:proofErr w:type="spellEnd"/>
                                  <w:r w:rsidR="005F4E35">
                                    <w:rPr>
                                      <w:color w:val="1A1D1F"/>
                                      <w:sz w:val="19"/>
                                    </w:rPr>
                                    <w:t xml:space="preserve"> de</w:t>
                                  </w:r>
                                </w:p>
                              </w:tc>
                              <w:tc>
                                <w:tcPr>
                                  <w:tcW w:w="5839" w:type="dxa"/>
                                </w:tcPr>
                                <w:p w14:paraId="1903E061" w14:textId="68A5A853" w:rsidR="00520617" w:rsidRDefault="00520617">
                                  <w:pPr>
                                    <w:pStyle w:val="TableParagraph"/>
                                    <w:spacing w:before="66"/>
                                    <w:ind w:left="90"/>
                                    <w:rPr>
                                      <w:sz w:val="19"/>
                                    </w:rPr>
                                  </w:pPr>
                                </w:p>
                              </w:tc>
                            </w:tr>
                            <w:tr w:rsidR="00520617" w14:paraId="6C78FCC7" w14:textId="77777777">
                              <w:trPr>
                                <w:trHeight w:val="259"/>
                              </w:trPr>
                              <w:tc>
                                <w:tcPr>
                                  <w:tcW w:w="3060" w:type="dxa"/>
                                </w:tcPr>
                                <w:p w14:paraId="23735B36" w14:textId="0E772674" w:rsidR="00520617" w:rsidRDefault="00CA0EFA">
                                  <w:pPr>
                                    <w:pStyle w:val="TableParagraph"/>
                                    <w:spacing w:line="165" w:lineRule="exact"/>
                                    <w:ind w:left="106"/>
                                    <w:rPr>
                                      <w:sz w:val="19"/>
                                    </w:rPr>
                                  </w:pPr>
                                  <w:proofErr w:type="spellStart"/>
                                  <w:r>
                                    <w:rPr>
                                      <w:color w:val="1A1D1F"/>
                                      <w:w w:val="105"/>
                                      <w:sz w:val="19"/>
                                    </w:rPr>
                                    <w:t>F</w:t>
                                  </w:r>
                                  <w:r w:rsidR="005F4E35">
                                    <w:rPr>
                                      <w:color w:val="1A1D1F"/>
                                      <w:w w:val="105"/>
                                      <w:sz w:val="19"/>
                                    </w:rPr>
                                    <w:t>orme</w:t>
                                  </w:r>
                                  <w:proofErr w:type="spellEnd"/>
                                  <w:r w:rsidR="005F4E35">
                                    <w:rPr>
                                      <w:color w:val="1A1D1F"/>
                                      <w:w w:val="105"/>
                                      <w:sz w:val="19"/>
                                    </w:rPr>
                                    <w:t xml:space="preserve"> </w:t>
                                  </w:r>
                                  <w:proofErr w:type="spellStart"/>
                                  <w:r w:rsidR="005F4E35">
                                    <w:rPr>
                                      <w:color w:val="1A1D1F"/>
                                      <w:w w:val="105"/>
                                      <w:sz w:val="19"/>
                                    </w:rPr>
                                    <w:t>juridique</w:t>
                                  </w:r>
                                  <w:proofErr w:type="spellEnd"/>
                                  <w:r w:rsidR="005F4E35">
                                    <w:rPr>
                                      <w:color w:val="1A1D1F"/>
                                      <w:w w:val="105"/>
                                      <w:sz w:val="19"/>
                                    </w:rPr>
                                    <w:t xml:space="preserve"> &amp; raison </w:t>
                                  </w:r>
                                  <w:proofErr w:type="spellStart"/>
                                  <w:r w:rsidR="005F4E35">
                                    <w:rPr>
                                      <w:color w:val="1A1D1F"/>
                                      <w:w w:val="105"/>
                                      <w:sz w:val="19"/>
                                    </w:rPr>
                                    <w:t>sociale</w:t>
                                  </w:r>
                                  <w:proofErr w:type="spellEnd"/>
                                </w:p>
                              </w:tc>
                              <w:tc>
                                <w:tcPr>
                                  <w:tcW w:w="5839" w:type="dxa"/>
                                </w:tcPr>
                                <w:p w14:paraId="1B7ED9DF" w14:textId="36375D75" w:rsidR="00520617" w:rsidRDefault="005F4E35">
                                  <w:pPr>
                                    <w:pStyle w:val="TableParagraph"/>
                                    <w:tabs>
                                      <w:tab w:val="left" w:pos="5724"/>
                                    </w:tabs>
                                    <w:spacing w:before="59" w:line="180" w:lineRule="exact"/>
                                    <w:rPr>
                                      <w:sz w:val="14"/>
                                    </w:rPr>
                                  </w:pPr>
                                  <w:r>
                                    <w:rPr>
                                      <w:color w:val="1A1D1F"/>
                                      <w:sz w:val="19"/>
                                    </w:rPr>
                                    <w:tab/>
                                  </w:r>
                                  <w:r>
                                    <w:rPr>
                                      <w:color w:val="44494B"/>
                                      <w:spacing w:val="-9"/>
                                      <w:position w:val="-5"/>
                                      <w:sz w:val="14"/>
                                    </w:rPr>
                                    <w:t>.</w:t>
                                  </w:r>
                                  <w:r>
                                    <w:rPr>
                                      <w:color w:val="8C9395"/>
                                      <w:spacing w:val="-9"/>
                                      <w:position w:val="-5"/>
                                      <w:sz w:val="14"/>
                                    </w:rPr>
                                    <w:t>..</w:t>
                                  </w:r>
                                </w:p>
                              </w:tc>
                            </w:tr>
                            <w:tr w:rsidR="00520617" w14:paraId="17C73E01" w14:textId="77777777">
                              <w:trPr>
                                <w:trHeight w:val="316"/>
                              </w:trPr>
                              <w:tc>
                                <w:tcPr>
                                  <w:tcW w:w="3060" w:type="dxa"/>
                                </w:tcPr>
                                <w:p w14:paraId="7886440B" w14:textId="06D6FC50" w:rsidR="00520617" w:rsidRDefault="009849AF">
                                  <w:pPr>
                                    <w:pStyle w:val="TableParagraph"/>
                                    <w:spacing w:before="102"/>
                                    <w:ind w:left="101"/>
                                    <w:rPr>
                                      <w:sz w:val="19"/>
                                    </w:rPr>
                                  </w:pPr>
                                  <w:r>
                                    <w:rPr>
                                      <w:color w:val="1A1D1F"/>
                                      <w:sz w:val="19"/>
                                    </w:rPr>
                                    <w:t>D</w:t>
                                  </w:r>
                                  <w:r w:rsidR="005F4E35">
                                    <w:rPr>
                                      <w:color w:val="1A1D1F"/>
                                      <w:sz w:val="19"/>
                                    </w:rPr>
                                    <w:t>omiciliation</w:t>
                                  </w:r>
                                </w:p>
                              </w:tc>
                              <w:tc>
                                <w:tcPr>
                                  <w:tcW w:w="5839" w:type="dxa"/>
                                </w:tcPr>
                                <w:p w14:paraId="51ED4D9C" w14:textId="7D31DE32" w:rsidR="00520617" w:rsidRDefault="00520617">
                                  <w:pPr>
                                    <w:pStyle w:val="TableParagraph"/>
                                    <w:spacing w:before="81" w:line="216" w:lineRule="exact"/>
                                    <w:ind w:left="97"/>
                                    <w:rPr>
                                      <w:sz w:val="19"/>
                                    </w:rPr>
                                  </w:pPr>
                                </w:p>
                              </w:tc>
                            </w:tr>
                            <w:tr w:rsidR="00520617" w14:paraId="5404718C" w14:textId="77777777">
                              <w:trPr>
                                <w:trHeight w:val="295"/>
                              </w:trPr>
                              <w:tc>
                                <w:tcPr>
                                  <w:tcW w:w="3060" w:type="dxa"/>
                                </w:tcPr>
                                <w:p w14:paraId="51A26828" w14:textId="4D519FE0" w:rsidR="00520617" w:rsidRDefault="009849AF">
                                  <w:pPr>
                                    <w:pStyle w:val="TableParagraph"/>
                                    <w:spacing w:line="201" w:lineRule="exact"/>
                                    <w:ind w:left="104"/>
                                    <w:rPr>
                                      <w:sz w:val="19"/>
                                    </w:rPr>
                                  </w:pPr>
                                  <w:proofErr w:type="spellStart"/>
                                  <w:r>
                                    <w:rPr>
                                      <w:color w:val="1A1D1F"/>
                                      <w:sz w:val="19"/>
                                    </w:rPr>
                                    <w:t>T</w:t>
                                  </w:r>
                                  <w:r w:rsidR="005F4E35">
                                    <w:rPr>
                                      <w:color w:val="1A1D1F"/>
                                      <w:sz w:val="19"/>
                                    </w:rPr>
                                    <w:t>éléphone</w:t>
                                  </w:r>
                                  <w:proofErr w:type="spellEnd"/>
                                  <w:r>
                                    <w:rPr>
                                      <w:color w:val="1A1D1F"/>
                                      <w:sz w:val="19"/>
                                    </w:rPr>
                                    <w:t xml:space="preserve"> / </w:t>
                                  </w:r>
                                  <w:proofErr w:type="spellStart"/>
                                  <w:r>
                                    <w:rPr>
                                      <w:color w:val="1A1D1F"/>
                                      <w:sz w:val="19"/>
                                    </w:rPr>
                                    <w:t>Courriel</w:t>
                                  </w:r>
                                  <w:proofErr w:type="spellEnd"/>
                                </w:p>
                              </w:tc>
                              <w:tc>
                                <w:tcPr>
                                  <w:tcW w:w="5839" w:type="dxa"/>
                                </w:tcPr>
                                <w:p w14:paraId="5E829E6C" w14:textId="1EAA0FEE" w:rsidR="00520617" w:rsidRDefault="00520617">
                                  <w:pPr>
                                    <w:pStyle w:val="TableParagraph"/>
                                    <w:spacing w:before="4" w:line="271" w:lineRule="exact"/>
                                    <w:ind w:left="100"/>
                                    <w:rPr>
                                      <w:sz w:val="19"/>
                                    </w:rPr>
                                  </w:pPr>
                                </w:p>
                              </w:tc>
                            </w:tr>
                            <w:tr w:rsidR="00520617" w14:paraId="5E19716D" w14:textId="77777777">
                              <w:trPr>
                                <w:trHeight w:val="302"/>
                              </w:trPr>
                              <w:tc>
                                <w:tcPr>
                                  <w:tcW w:w="3060" w:type="dxa"/>
                                </w:tcPr>
                                <w:p w14:paraId="0E215D83" w14:textId="0F3EC1D5" w:rsidR="00520617" w:rsidRDefault="009849AF">
                                  <w:pPr>
                                    <w:pStyle w:val="TableParagraph"/>
                                    <w:spacing w:before="81" w:line="201" w:lineRule="exact"/>
                                    <w:rPr>
                                      <w:sz w:val="19"/>
                                    </w:rPr>
                                  </w:pPr>
                                  <w:r>
                                    <w:rPr>
                                      <w:color w:val="2F3434"/>
                                      <w:sz w:val="19"/>
                                    </w:rPr>
                                    <w:t>S</w:t>
                                  </w:r>
                                  <w:r w:rsidR="005F4E35">
                                    <w:rPr>
                                      <w:color w:val="2F3434"/>
                                      <w:sz w:val="19"/>
                                    </w:rPr>
                                    <w:t xml:space="preserve">ous </w:t>
                                  </w:r>
                                  <w:r w:rsidR="005F4E35">
                                    <w:rPr>
                                      <w:color w:val="050A0A"/>
                                      <w:sz w:val="19"/>
                                    </w:rPr>
                                    <w:t>l</w:t>
                                  </w:r>
                                  <w:r w:rsidR="005F4E35">
                                    <w:rPr>
                                      <w:color w:val="2F3434"/>
                                      <w:sz w:val="19"/>
                                    </w:rPr>
                                    <w:t xml:space="preserve">e </w:t>
                                  </w:r>
                                  <w:r w:rsidR="005F4E35">
                                    <w:rPr>
                                      <w:color w:val="1A1D1F"/>
                                      <w:sz w:val="19"/>
                                    </w:rPr>
                                    <w:t xml:space="preserve">n° </w:t>
                                  </w:r>
                                  <w:r w:rsidR="005F4E35">
                                    <w:rPr>
                                      <w:color w:val="2F3434"/>
                                      <w:sz w:val="19"/>
                                    </w:rPr>
                                    <w:t>SIRET</w:t>
                                  </w:r>
                                </w:p>
                              </w:tc>
                              <w:tc>
                                <w:tcPr>
                                  <w:tcW w:w="5839" w:type="dxa"/>
                                </w:tcPr>
                                <w:p w14:paraId="310D1633" w14:textId="77777777" w:rsidR="00520617" w:rsidRDefault="00520617">
                                  <w:pPr>
                                    <w:pStyle w:val="TableParagraph"/>
                                    <w:spacing w:before="0" w:line="240" w:lineRule="auto"/>
                                    <w:ind w:left="0"/>
                                    <w:rPr>
                                      <w:rFonts w:ascii="Times New Roman"/>
                                      <w:sz w:val="20"/>
                                    </w:rPr>
                                  </w:pPr>
                                </w:p>
                              </w:tc>
                            </w:tr>
                            <w:tr w:rsidR="00520617" w14:paraId="1DCA5BD6" w14:textId="77777777">
                              <w:trPr>
                                <w:trHeight w:val="287"/>
                              </w:trPr>
                              <w:tc>
                                <w:tcPr>
                                  <w:tcW w:w="3060" w:type="dxa"/>
                                </w:tcPr>
                                <w:p w14:paraId="112146B4" w14:textId="681D7542" w:rsidR="00520617" w:rsidRDefault="009849AF">
                                  <w:pPr>
                                    <w:pStyle w:val="TableParagraph"/>
                                    <w:spacing w:before="52" w:line="216" w:lineRule="exact"/>
                                    <w:ind w:left="93"/>
                                    <w:rPr>
                                      <w:sz w:val="19"/>
                                    </w:rPr>
                                  </w:pPr>
                                  <w:r>
                                    <w:rPr>
                                      <w:color w:val="2F3434"/>
                                      <w:sz w:val="19"/>
                                    </w:rPr>
                                    <w:t>C</w:t>
                                  </w:r>
                                  <w:r w:rsidR="005F4E35">
                                    <w:rPr>
                                      <w:color w:val="2F3434"/>
                                      <w:sz w:val="19"/>
                                    </w:rPr>
                                    <w:t xml:space="preserve">ode </w:t>
                                  </w:r>
                                  <w:r w:rsidR="005F4E35">
                                    <w:rPr>
                                      <w:color w:val="1A1D1F"/>
                                      <w:sz w:val="19"/>
                                    </w:rPr>
                                    <w:t>AEP</w:t>
                                  </w:r>
                                </w:p>
                              </w:tc>
                              <w:tc>
                                <w:tcPr>
                                  <w:tcW w:w="5839" w:type="dxa"/>
                                </w:tcPr>
                                <w:p w14:paraId="44A234A4" w14:textId="4D28627B" w:rsidR="00520617" w:rsidRDefault="00520617">
                                  <w:pPr>
                                    <w:pStyle w:val="TableParagraph"/>
                                    <w:spacing w:before="45" w:line="240" w:lineRule="auto"/>
                                    <w:ind w:left="99"/>
                                    <w:rPr>
                                      <w:sz w:val="19"/>
                                    </w:rPr>
                                  </w:pPr>
                                </w:p>
                              </w:tc>
                            </w:tr>
                            <w:tr w:rsidR="00520617" w14:paraId="645CF6DF" w14:textId="77777777">
                              <w:trPr>
                                <w:trHeight w:val="237"/>
                              </w:trPr>
                              <w:tc>
                                <w:tcPr>
                                  <w:tcW w:w="3060" w:type="dxa"/>
                                </w:tcPr>
                                <w:p w14:paraId="7731D590" w14:textId="77777777" w:rsidR="00520617" w:rsidRDefault="005F4E35">
                                  <w:pPr>
                                    <w:pStyle w:val="TableParagraph"/>
                                    <w:spacing w:before="45" w:line="172" w:lineRule="exact"/>
                                    <w:ind w:left="30"/>
                                    <w:rPr>
                                      <w:sz w:val="19"/>
                                    </w:rPr>
                                  </w:pPr>
                                  <w:r>
                                    <w:rPr>
                                      <w:rFonts w:ascii="Times New Roman"/>
                                      <w:color w:val="8C9395"/>
                                      <w:position w:val="-16"/>
                                      <w:sz w:val="31"/>
                                    </w:rPr>
                                    <w:t>-</w:t>
                                  </w:r>
                                  <w:r>
                                    <w:rPr>
                                      <w:color w:val="1A1D1F"/>
                                      <w:sz w:val="19"/>
                                    </w:rPr>
                                    <w:t>R</w:t>
                                  </w:r>
                                  <w:r>
                                    <w:rPr>
                                      <w:color w:val="44494B"/>
                                      <w:sz w:val="19"/>
                                    </w:rPr>
                                    <w:t>.C.</w:t>
                                  </w:r>
                                  <w:r>
                                    <w:rPr>
                                      <w:color w:val="1A1D1F"/>
                                      <w:sz w:val="19"/>
                                    </w:rPr>
                                    <w:t>S.</w:t>
                                  </w:r>
                                </w:p>
                              </w:tc>
                              <w:tc>
                                <w:tcPr>
                                  <w:tcW w:w="5839" w:type="dxa"/>
                                </w:tcPr>
                                <w:p w14:paraId="4DDAF7B0" w14:textId="4F6F3269" w:rsidR="00520617" w:rsidRDefault="00520617">
                                  <w:pPr>
                                    <w:pStyle w:val="TableParagraph"/>
                                    <w:spacing w:before="23"/>
                                    <w:ind w:left="110"/>
                                    <w:rPr>
                                      <w:sz w:val="19"/>
                                    </w:rPr>
                                  </w:pPr>
                                </w:p>
                              </w:tc>
                            </w:tr>
                          </w:tbl>
                          <w:p w14:paraId="5D77C458" w14:textId="77777777" w:rsidR="00520617" w:rsidRDefault="0052061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5pt;margin-top:19.35pt;width:446.05pt;height:13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la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5839"/>
                      </w:tblGrid>
                      <w:tr w:rsidR="00520617" w14:paraId="7074D2E0" w14:textId="77777777">
                        <w:trPr>
                          <w:trHeight w:val="287"/>
                        </w:trPr>
                        <w:tc>
                          <w:tcPr>
                            <w:tcW w:w="3060" w:type="dxa"/>
                          </w:tcPr>
                          <w:p w14:paraId="4FF2EA3E" w14:textId="2A5C2886" w:rsidR="00520617" w:rsidRDefault="009849AF">
                            <w:pPr>
                              <w:pStyle w:val="TableParagraph"/>
                              <w:spacing w:before="88" w:line="180" w:lineRule="exact"/>
                              <w:rPr>
                                <w:sz w:val="19"/>
                              </w:rPr>
                            </w:pPr>
                            <w:r>
                              <w:rPr>
                                <w:color w:val="1A1D1F"/>
                                <w:w w:val="105"/>
                                <w:sz w:val="19"/>
                              </w:rPr>
                              <w:t>N</w:t>
                            </w:r>
                            <w:r w:rsidR="005F4E35">
                              <w:rPr>
                                <w:color w:val="1A1D1F"/>
                                <w:w w:val="105"/>
                                <w:sz w:val="19"/>
                              </w:rPr>
                              <w:t xml:space="preserve">om &amp; </w:t>
                            </w:r>
                            <w:proofErr w:type="spellStart"/>
                            <w:r w:rsidR="005F4E35">
                              <w:rPr>
                                <w:color w:val="1A1D1F"/>
                                <w:w w:val="105"/>
                                <w:sz w:val="19"/>
                              </w:rPr>
                              <w:t>prénom</w:t>
                            </w:r>
                            <w:proofErr w:type="spellEnd"/>
                            <w:r w:rsidR="005F4E35">
                              <w:rPr>
                                <w:color w:val="1A1D1F"/>
                                <w:w w:val="105"/>
                                <w:sz w:val="19"/>
                              </w:rPr>
                              <w:t xml:space="preserve"> du </w:t>
                            </w:r>
                            <w:proofErr w:type="spellStart"/>
                            <w:r w:rsidR="005F4E35">
                              <w:rPr>
                                <w:color w:val="2F3434"/>
                                <w:w w:val="105"/>
                                <w:sz w:val="19"/>
                              </w:rPr>
                              <w:t>signata</w:t>
                            </w:r>
                            <w:r w:rsidR="005F4E35">
                              <w:rPr>
                                <w:color w:val="050A0A"/>
                                <w:w w:val="105"/>
                                <w:sz w:val="19"/>
                              </w:rPr>
                              <w:t>ir</w:t>
                            </w:r>
                            <w:r w:rsidR="005F4E35">
                              <w:rPr>
                                <w:color w:val="2F3434"/>
                                <w:w w:val="105"/>
                                <w:sz w:val="19"/>
                              </w:rPr>
                              <w:t>e</w:t>
                            </w:r>
                            <w:proofErr w:type="spellEnd"/>
                          </w:p>
                        </w:tc>
                        <w:tc>
                          <w:tcPr>
                            <w:tcW w:w="5839" w:type="dxa"/>
                          </w:tcPr>
                          <w:p w14:paraId="351136EC" w14:textId="59673D40" w:rsidR="00520617" w:rsidRDefault="00520617">
                            <w:pPr>
                              <w:pStyle w:val="TableParagraph"/>
                              <w:ind w:left="82"/>
                              <w:rPr>
                                <w:sz w:val="19"/>
                              </w:rPr>
                            </w:pPr>
                          </w:p>
                        </w:tc>
                      </w:tr>
                      <w:tr w:rsidR="00520617" w14:paraId="44C3B7EA" w14:textId="77777777">
                        <w:trPr>
                          <w:trHeight w:val="280"/>
                        </w:trPr>
                        <w:tc>
                          <w:tcPr>
                            <w:tcW w:w="3060" w:type="dxa"/>
                          </w:tcPr>
                          <w:p w14:paraId="4CCABEBB" w14:textId="7A3541AE" w:rsidR="00520617" w:rsidRDefault="009849AF">
                            <w:pPr>
                              <w:pStyle w:val="TableParagraph"/>
                              <w:spacing w:before="81" w:line="180" w:lineRule="exact"/>
                              <w:ind w:left="101"/>
                              <w:rPr>
                                <w:sz w:val="19"/>
                              </w:rPr>
                            </w:pPr>
                            <w:proofErr w:type="spellStart"/>
                            <w:r>
                              <w:rPr>
                                <w:color w:val="1A1D1F"/>
                                <w:sz w:val="19"/>
                              </w:rPr>
                              <w:t>A</w:t>
                            </w:r>
                            <w:r w:rsidR="005F4E35">
                              <w:rPr>
                                <w:color w:val="1A1D1F"/>
                                <w:sz w:val="19"/>
                              </w:rPr>
                              <w:t>gissant</w:t>
                            </w:r>
                            <w:proofErr w:type="spellEnd"/>
                            <w:r w:rsidR="005F4E35">
                              <w:rPr>
                                <w:color w:val="1A1D1F"/>
                                <w:sz w:val="19"/>
                              </w:rPr>
                              <w:t xml:space="preserve"> en </w:t>
                            </w:r>
                            <w:proofErr w:type="spellStart"/>
                            <w:r w:rsidR="005F4E35">
                              <w:rPr>
                                <w:color w:val="1A1D1F"/>
                                <w:sz w:val="19"/>
                              </w:rPr>
                              <w:t>qualité</w:t>
                            </w:r>
                            <w:proofErr w:type="spellEnd"/>
                            <w:r w:rsidR="005F4E35">
                              <w:rPr>
                                <w:color w:val="1A1D1F"/>
                                <w:sz w:val="19"/>
                              </w:rPr>
                              <w:t xml:space="preserve"> de</w:t>
                            </w:r>
                          </w:p>
                        </w:tc>
                        <w:tc>
                          <w:tcPr>
                            <w:tcW w:w="5839" w:type="dxa"/>
                          </w:tcPr>
                          <w:p w14:paraId="1903E061" w14:textId="68A5A853" w:rsidR="00520617" w:rsidRDefault="00520617">
                            <w:pPr>
                              <w:pStyle w:val="TableParagraph"/>
                              <w:spacing w:before="66"/>
                              <w:ind w:left="90"/>
                              <w:rPr>
                                <w:sz w:val="19"/>
                              </w:rPr>
                            </w:pPr>
                          </w:p>
                        </w:tc>
                      </w:tr>
                      <w:tr w:rsidR="00520617" w14:paraId="6C78FCC7" w14:textId="77777777">
                        <w:trPr>
                          <w:trHeight w:val="259"/>
                        </w:trPr>
                        <w:tc>
                          <w:tcPr>
                            <w:tcW w:w="3060" w:type="dxa"/>
                          </w:tcPr>
                          <w:p w14:paraId="23735B36" w14:textId="0E772674" w:rsidR="00520617" w:rsidRDefault="00CA0EFA">
                            <w:pPr>
                              <w:pStyle w:val="TableParagraph"/>
                              <w:spacing w:line="165" w:lineRule="exact"/>
                              <w:ind w:left="106"/>
                              <w:rPr>
                                <w:sz w:val="19"/>
                              </w:rPr>
                            </w:pPr>
                            <w:proofErr w:type="spellStart"/>
                            <w:r>
                              <w:rPr>
                                <w:color w:val="1A1D1F"/>
                                <w:w w:val="105"/>
                                <w:sz w:val="19"/>
                              </w:rPr>
                              <w:t>F</w:t>
                            </w:r>
                            <w:r w:rsidR="005F4E35">
                              <w:rPr>
                                <w:color w:val="1A1D1F"/>
                                <w:w w:val="105"/>
                                <w:sz w:val="19"/>
                              </w:rPr>
                              <w:t>orme</w:t>
                            </w:r>
                            <w:proofErr w:type="spellEnd"/>
                            <w:r w:rsidR="005F4E35">
                              <w:rPr>
                                <w:color w:val="1A1D1F"/>
                                <w:w w:val="105"/>
                                <w:sz w:val="19"/>
                              </w:rPr>
                              <w:t xml:space="preserve"> </w:t>
                            </w:r>
                            <w:proofErr w:type="spellStart"/>
                            <w:r w:rsidR="005F4E35">
                              <w:rPr>
                                <w:color w:val="1A1D1F"/>
                                <w:w w:val="105"/>
                                <w:sz w:val="19"/>
                              </w:rPr>
                              <w:t>juridique</w:t>
                            </w:r>
                            <w:proofErr w:type="spellEnd"/>
                            <w:r w:rsidR="005F4E35">
                              <w:rPr>
                                <w:color w:val="1A1D1F"/>
                                <w:w w:val="105"/>
                                <w:sz w:val="19"/>
                              </w:rPr>
                              <w:t xml:space="preserve"> &amp; raison </w:t>
                            </w:r>
                            <w:proofErr w:type="spellStart"/>
                            <w:r w:rsidR="005F4E35">
                              <w:rPr>
                                <w:color w:val="1A1D1F"/>
                                <w:w w:val="105"/>
                                <w:sz w:val="19"/>
                              </w:rPr>
                              <w:t>sociale</w:t>
                            </w:r>
                            <w:proofErr w:type="spellEnd"/>
                          </w:p>
                        </w:tc>
                        <w:tc>
                          <w:tcPr>
                            <w:tcW w:w="5839" w:type="dxa"/>
                          </w:tcPr>
                          <w:p w14:paraId="1B7ED9DF" w14:textId="36375D75" w:rsidR="00520617" w:rsidRDefault="005F4E35">
                            <w:pPr>
                              <w:pStyle w:val="TableParagraph"/>
                              <w:tabs>
                                <w:tab w:val="left" w:pos="5724"/>
                              </w:tabs>
                              <w:spacing w:before="59" w:line="180" w:lineRule="exact"/>
                              <w:rPr>
                                <w:sz w:val="14"/>
                              </w:rPr>
                            </w:pPr>
                            <w:r>
                              <w:rPr>
                                <w:color w:val="1A1D1F"/>
                                <w:sz w:val="19"/>
                              </w:rPr>
                              <w:tab/>
                            </w:r>
                            <w:r>
                              <w:rPr>
                                <w:color w:val="44494B"/>
                                <w:spacing w:val="-9"/>
                                <w:position w:val="-5"/>
                                <w:sz w:val="14"/>
                              </w:rPr>
                              <w:t>.</w:t>
                            </w:r>
                            <w:r>
                              <w:rPr>
                                <w:color w:val="8C9395"/>
                                <w:spacing w:val="-9"/>
                                <w:position w:val="-5"/>
                                <w:sz w:val="14"/>
                              </w:rPr>
                              <w:t>..</w:t>
                            </w:r>
                          </w:p>
                        </w:tc>
                      </w:tr>
                      <w:tr w:rsidR="00520617" w14:paraId="17C73E01" w14:textId="77777777">
                        <w:trPr>
                          <w:trHeight w:val="316"/>
                        </w:trPr>
                        <w:tc>
                          <w:tcPr>
                            <w:tcW w:w="3060" w:type="dxa"/>
                          </w:tcPr>
                          <w:p w14:paraId="7886440B" w14:textId="06D6FC50" w:rsidR="00520617" w:rsidRDefault="009849AF">
                            <w:pPr>
                              <w:pStyle w:val="TableParagraph"/>
                              <w:spacing w:before="102"/>
                              <w:ind w:left="101"/>
                              <w:rPr>
                                <w:sz w:val="19"/>
                              </w:rPr>
                            </w:pPr>
                            <w:r>
                              <w:rPr>
                                <w:color w:val="1A1D1F"/>
                                <w:sz w:val="19"/>
                              </w:rPr>
                              <w:t>D</w:t>
                            </w:r>
                            <w:r w:rsidR="005F4E35">
                              <w:rPr>
                                <w:color w:val="1A1D1F"/>
                                <w:sz w:val="19"/>
                              </w:rPr>
                              <w:t>omiciliation</w:t>
                            </w:r>
                          </w:p>
                        </w:tc>
                        <w:tc>
                          <w:tcPr>
                            <w:tcW w:w="5839" w:type="dxa"/>
                          </w:tcPr>
                          <w:p w14:paraId="51ED4D9C" w14:textId="7D31DE32" w:rsidR="00520617" w:rsidRDefault="00520617">
                            <w:pPr>
                              <w:pStyle w:val="TableParagraph"/>
                              <w:spacing w:before="81" w:line="216" w:lineRule="exact"/>
                              <w:ind w:left="97"/>
                              <w:rPr>
                                <w:sz w:val="19"/>
                              </w:rPr>
                            </w:pPr>
                          </w:p>
                        </w:tc>
                      </w:tr>
                      <w:tr w:rsidR="00520617" w14:paraId="5404718C" w14:textId="77777777">
                        <w:trPr>
                          <w:trHeight w:val="295"/>
                        </w:trPr>
                        <w:tc>
                          <w:tcPr>
                            <w:tcW w:w="3060" w:type="dxa"/>
                          </w:tcPr>
                          <w:p w14:paraId="51A26828" w14:textId="4D519FE0" w:rsidR="00520617" w:rsidRDefault="009849AF">
                            <w:pPr>
                              <w:pStyle w:val="TableParagraph"/>
                              <w:spacing w:line="201" w:lineRule="exact"/>
                              <w:ind w:left="104"/>
                              <w:rPr>
                                <w:sz w:val="19"/>
                              </w:rPr>
                            </w:pPr>
                            <w:proofErr w:type="spellStart"/>
                            <w:r>
                              <w:rPr>
                                <w:color w:val="1A1D1F"/>
                                <w:sz w:val="19"/>
                              </w:rPr>
                              <w:t>T</w:t>
                            </w:r>
                            <w:r w:rsidR="005F4E35">
                              <w:rPr>
                                <w:color w:val="1A1D1F"/>
                                <w:sz w:val="19"/>
                              </w:rPr>
                              <w:t>éléphone</w:t>
                            </w:r>
                            <w:proofErr w:type="spellEnd"/>
                            <w:r>
                              <w:rPr>
                                <w:color w:val="1A1D1F"/>
                                <w:sz w:val="19"/>
                              </w:rPr>
                              <w:t xml:space="preserve"> / </w:t>
                            </w:r>
                            <w:proofErr w:type="spellStart"/>
                            <w:r>
                              <w:rPr>
                                <w:color w:val="1A1D1F"/>
                                <w:sz w:val="19"/>
                              </w:rPr>
                              <w:t>Courriel</w:t>
                            </w:r>
                            <w:proofErr w:type="spellEnd"/>
                          </w:p>
                        </w:tc>
                        <w:tc>
                          <w:tcPr>
                            <w:tcW w:w="5839" w:type="dxa"/>
                          </w:tcPr>
                          <w:p w14:paraId="5E829E6C" w14:textId="1EAA0FEE" w:rsidR="00520617" w:rsidRDefault="00520617">
                            <w:pPr>
                              <w:pStyle w:val="TableParagraph"/>
                              <w:spacing w:before="4" w:line="271" w:lineRule="exact"/>
                              <w:ind w:left="100"/>
                              <w:rPr>
                                <w:sz w:val="19"/>
                              </w:rPr>
                            </w:pPr>
                          </w:p>
                        </w:tc>
                      </w:tr>
                      <w:tr w:rsidR="00520617" w14:paraId="5E19716D" w14:textId="77777777">
                        <w:trPr>
                          <w:trHeight w:val="302"/>
                        </w:trPr>
                        <w:tc>
                          <w:tcPr>
                            <w:tcW w:w="3060" w:type="dxa"/>
                          </w:tcPr>
                          <w:p w14:paraId="0E215D83" w14:textId="0F3EC1D5" w:rsidR="00520617" w:rsidRDefault="009849AF">
                            <w:pPr>
                              <w:pStyle w:val="TableParagraph"/>
                              <w:spacing w:before="81" w:line="201" w:lineRule="exact"/>
                              <w:rPr>
                                <w:sz w:val="19"/>
                              </w:rPr>
                            </w:pPr>
                            <w:r>
                              <w:rPr>
                                <w:color w:val="2F3434"/>
                                <w:sz w:val="19"/>
                              </w:rPr>
                              <w:t>S</w:t>
                            </w:r>
                            <w:r w:rsidR="005F4E35">
                              <w:rPr>
                                <w:color w:val="2F3434"/>
                                <w:sz w:val="19"/>
                              </w:rPr>
                              <w:t xml:space="preserve">ous </w:t>
                            </w:r>
                            <w:r w:rsidR="005F4E35">
                              <w:rPr>
                                <w:color w:val="050A0A"/>
                                <w:sz w:val="19"/>
                              </w:rPr>
                              <w:t>l</w:t>
                            </w:r>
                            <w:r w:rsidR="005F4E35">
                              <w:rPr>
                                <w:color w:val="2F3434"/>
                                <w:sz w:val="19"/>
                              </w:rPr>
                              <w:t xml:space="preserve">e </w:t>
                            </w:r>
                            <w:r w:rsidR="005F4E35">
                              <w:rPr>
                                <w:color w:val="1A1D1F"/>
                                <w:sz w:val="19"/>
                              </w:rPr>
                              <w:t xml:space="preserve">n° </w:t>
                            </w:r>
                            <w:r w:rsidR="005F4E35">
                              <w:rPr>
                                <w:color w:val="2F3434"/>
                                <w:sz w:val="19"/>
                              </w:rPr>
                              <w:t>SIRET</w:t>
                            </w:r>
                          </w:p>
                        </w:tc>
                        <w:tc>
                          <w:tcPr>
                            <w:tcW w:w="5839" w:type="dxa"/>
                          </w:tcPr>
                          <w:p w14:paraId="310D1633" w14:textId="77777777" w:rsidR="00520617" w:rsidRDefault="00520617">
                            <w:pPr>
                              <w:pStyle w:val="TableParagraph"/>
                              <w:spacing w:before="0" w:line="240" w:lineRule="auto"/>
                              <w:ind w:left="0"/>
                              <w:rPr>
                                <w:rFonts w:ascii="Times New Roman"/>
                                <w:sz w:val="20"/>
                              </w:rPr>
                            </w:pPr>
                          </w:p>
                        </w:tc>
                      </w:tr>
                      <w:tr w:rsidR="00520617" w14:paraId="1DCA5BD6" w14:textId="77777777">
                        <w:trPr>
                          <w:trHeight w:val="287"/>
                        </w:trPr>
                        <w:tc>
                          <w:tcPr>
                            <w:tcW w:w="3060" w:type="dxa"/>
                          </w:tcPr>
                          <w:p w14:paraId="112146B4" w14:textId="681D7542" w:rsidR="00520617" w:rsidRDefault="009849AF">
                            <w:pPr>
                              <w:pStyle w:val="TableParagraph"/>
                              <w:spacing w:before="52" w:line="216" w:lineRule="exact"/>
                              <w:ind w:left="93"/>
                              <w:rPr>
                                <w:sz w:val="19"/>
                              </w:rPr>
                            </w:pPr>
                            <w:r>
                              <w:rPr>
                                <w:color w:val="2F3434"/>
                                <w:sz w:val="19"/>
                              </w:rPr>
                              <w:t>C</w:t>
                            </w:r>
                            <w:r w:rsidR="005F4E35">
                              <w:rPr>
                                <w:color w:val="2F3434"/>
                                <w:sz w:val="19"/>
                              </w:rPr>
                              <w:t xml:space="preserve">ode </w:t>
                            </w:r>
                            <w:r w:rsidR="005F4E35">
                              <w:rPr>
                                <w:color w:val="1A1D1F"/>
                                <w:sz w:val="19"/>
                              </w:rPr>
                              <w:t>AEP</w:t>
                            </w:r>
                          </w:p>
                        </w:tc>
                        <w:tc>
                          <w:tcPr>
                            <w:tcW w:w="5839" w:type="dxa"/>
                          </w:tcPr>
                          <w:p w14:paraId="44A234A4" w14:textId="4D28627B" w:rsidR="00520617" w:rsidRDefault="00520617">
                            <w:pPr>
                              <w:pStyle w:val="TableParagraph"/>
                              <w:spacing w:before="45" w:line="240" w:lineRule="auto"/>
                              <w:ind w:left="99"/>
                              <w:rPr>
                                <w:sz w:val="19"/>
                              </w:rPr>
                            </w:pPr>
                          </w:p>
                        </w:tc>
                      </w:tr>
                      <w:tr w:rsidR="00520617" w14:paraId="645CF6DF" w14:textId="77777777">
                        <w:trPr>
                          <w:trHeight w:val="237"/>
                        </w:trPr>
                        <w:tc>
                          <w:tcPr>
                            <w:tcW w:w="3060" w:type="dxa"/>
                          </w:tcPr>
                          <w:p w14:paraId="7731D590" w14:textId="77777777" w:rsidR="00520617" w:rsidRDefault="005F4E35">
                            <w:pPr>
                              <w:pStyle w:val="TableParagraph"/>
                              <w:spacing w:before="45" w:line="172" w:lineRule="exact"/>
                              <w:ind w:left="30"/>
                              <w:rPr>
                                <w:sz w:val="19"/>
                              </w:rPr>
                            </w:pPr>
                            <w:r>
                              <w:rPr>
                                <w:rFonts w:ascii="Times New Roman"/>
                                <w:color w:val="8C9395"/>
                                <w:position w:val="-16"/>
                                <w:sz w:val="31"/>
                              </w:rPr>
                              <w:t>-</w:t>
                            </w:r>
                            <w:r>
                              <w:rPr>
                                <w:color w:val="1A1D1F"/>
                                <w:sz w:val="19"/>
                              </w:rPr>
                              <w:t>R</w:t>
                            </w:r>
                            <w:r>
                              <w:rPr>
                                <w:color w:val="44494B"/>
                                <w:sz w:val="19"/>
                              </w:rPr>
                              <w:t>.C.</w:t>
                            </w:r>
                            <w:r>
                              <w:rPr>
                                <w:color w:val="1A1D1F"/>
                                <w:sz w:val="19"/>
                              </w:rPr>
                              <w:t>S.</w:t>
                            </w:r>
                          </w:p>
                        </w:tc>
                        <w:tc>
                          <w:tcPr>
                            <w:tcW w:w="5839" w:type="dxa"/>
                          </w:tcPr>
                          <w:p w14:paraId="4DDAF7B0" w14:textId="4F6F3269" w:rsidR="00520617" w:rsidRDefault="00520617">
                            <w:pPr>
                              <w:pStyle w:val="TableParagraph"/>
                              <w:spacing w:before="23"/>
                              <w:ind w:left="110"/>
                              <w:rPr>
                                <w:sz w:val="19"/>
                              </w:rPr>
                            </w:pPr>
                          </w:p>
                        </w:tc>
                      </w:tr>
                    </w:tbl>
                    <w:p w14:paraId="5D77C458" w14:textId="77777777" w:rsidR="00520617" w:rsidRDefault="00520617">
                      <w:pPr>
                        <w:pStyle w:val="Corpsdetexte"/>
                      </w:pPr>
                    </w:p>
                  </w:txbxContent>
                </v:textbox>
                <w10:wrap anchorx="page"/>
              </v:shape>
            </w:pict>
          </mc:Fallback>
        </mc:AlternateContent>
      </w:r>
      <w:proofErr w:type="gramStart"/>
      <w:r w:rsidR="00657094" w:rsidRPr="004C1DF6">
        <w:rPr>
          <w:color w:val="050A0A"/>
          <w:w w:val="105"/>
          <w:lang w:val="fr-FR"/>
        </w:rPr>
        <w:t>l</w:t>
      </w:r>
      <w:r w:rsidR="00657094" w:rsidRPr="004C1DF6">
        <w:rPr>
          <w:color w:val="2F3434"/>
          <w:w w:val="105"/>
          <w:lang w:val="fr-FR"/>
        </w:rPr>
        <w:t>e</w:t>
      </w:r>
      <w:proofErr w:type="gramEnd"/>
      <w:r w:rsidR="00657094" w:rsidRPr="004C1DF6">
        <w:rPr>
          <w:color w:val="2F3434"/>
          <w:w w:val="105"/>
          <w:lang w:val="fr-FR"/>
        </w:rPr>
        <w:t xml:space="preserve"> </w:t>
      </w:r>
      <w:r w:rsidR="00657094" w:rsidRPr="004C1DF6">
        <w:rPr>
          <w:color w:val="1A1D1F"/>
          <w:w w:val="105"/>
          <w:lang w:val="fr-FR"/>
        </w:rPr>
        <w:t xml:space="preserve">co-contractant désigné comme </w:t>
      </w:r>
      <w:r w:rsidR="00657094" w:rsidRPr="004C1DF6">
        <w:rPr>
          <w:color w:val="2F3434"/>
          <w:w w:val="105"/>
          <w:lang w:val="fr-FR"/>
        </w:rPr>
        <w:t>sui</w:t>
      </w:r>
      <w:r w:rsidR="00657094" w:rsidRPr="004C1DF6">
        <w:rPr>
          <w:color w:val="050A0A"/>
          <w:w w:val="105"/>
          <w:lang w:val="fr-FR"/>
        </w:rPr>
        <w:t>t :</w:t>
      </w:r>
    </w:p>
    <w:p w14:paraId="12AD213E" w14:textId="1A21ED91" w:rsidR="00520617" w:rsidRPr="004C1DF6" w:rsidRDefault="00520617">
      <w:pPr>
        <w:pStyle w:val="Corpsdetexte"/>
        <w:rPr>
          <w:sz w:val="20"/>
          <w:lang w:val="fr-FR"/>
        </w:rPr>
      </w:pPr>
    </w:p>
    <w:p w14:paraId="16E1003F" w14:textId="77777777" w:rsidR="00520617" w:rsidRPr="004C1DF6" w:rsidRDefault="00520617">
      <w:pPr>
        <w:pStyle w:val="Corpsdetexte"/>
        <w:rPr>
          <w:sz w:val="20"/>
          <w:lang w:val="fr-FR"/>
        </w:rPr>
      </w:pPr>
    </w:p>
    <w:p w14:paraId="50D3379E" w14:textId="2B0BA4B3" w:rsidR="00520617" w:rsidRPr="004C1DF6" w:rsidRDefault="00520617">
      <w:pPr>
        <w:pStyle w:val="Corpsdetexte"/>
        <w:rPr>
          <w:sz w:val="20"/>
          <w:lang w:val="fr-FR"/>
        </w:rPr>
      </w:pPr>
    </w:p>
    <w:p w14:paraId="52099438" w14:textId="1BD8526E" w:rsidR="00520617" w:rsidRPr="004C1DF6" w:rsidRDefault="00520617">
      <w:pPr>
        <w:pStyle w:val="Corpsdetexte"/>
        <w:rPr>
          <w:sz w:val="20"/>
          <w:lang w:val="fr-FR"/>
        </w:rPr>
      </w:pPr>
    </w:p>
    <w:p w14:paraId="548810CB" w14:textId="182D5624" w:rsidR="00520617" w:rsidRPr="004C1DF6" w:rsidRDefault="00520617">
      <w:pPr>
        <w:pStyle w:val="Corpsdetexte"/>
        <w:rPr>
          <w:sz w:val="20"/>
          <w:lang w:val="fr-FR"/>
        </w:rPr>
      </w:pPr>
    </w:p>
    <w:p w14:paraId="02F91D88" w14:textId="766B1A4E" w:rsidR="00520617" w:rsidRPr="004C1DF6" w:rsidRDefault="00520617">
      <w:pPr>
        <w:pStyle w:val="Corpsdetexte"/>
        <w:rPr>
          <w:sz w:val="20"/>
          <w:lang w:val="fr-FR"/>
        </w:rPr>
      </w:pPr>
    </w:p>
    <w:p w14:paraId="29EE9F75" w14:textId="19C4055A" w:rsidR="00520617" w:rsidRPr="004C1DF6" w:rsidRDefault="00520617">
      <w:pPr>
        <w:pStyle w:val="Corpsdetexte"/>
        <w:rPr>
          <w:sz w:val="20"/>
          <w:lang w:val="fr-FR"/>
        </w:rPr>
      </w:pPr>
    </w:p>
    <w:p w14:paraId="4268160F" w14:textId="77777777" w:rsidR="00520617" w:rsidRPr="004C1DF6" w:rsidRDefault="00520617">
      <w:pPr>
        <w:pStyle w:val="Corpsdetexte"/>
        <w:rPr>
          <w:sz w:val="20"/>
          <w:lang w:val="fr-FR"/>
        </w:rPr>
      </w:pPr>
    </w:p>
    <w:p w14:paraId="2E232407" w14:textId="77777777" w:rsidR="00520617" w:rsidRPr="004C1DF6" w:rsidRDefault="00520617">
      <w:pPr>
        <w:pStyle w:val="Corpsdetexte"/>
        <w:rPr>
          <w:sz w:val="20"/>
          <w:lang w:val="fr-FR"/>
        </w:rPr>
      </w:pPr>
    </w:p>
    <w:p w14:paraId="1529ED92" w14:textId="77777777" w:rsidR="00520617" w:rsidRPr="004C1DF6" w:rsidRDefault="00520617">
      <w:pPr>
        <w:pStyle w:val="Corpsdetexte"/>
        <w:rPr>
          <w:sz w:val="20"/>
          <w:lang w:val="fr-FR"/>
        </w:rPr>
      </w:pPr>
    </w:p>
    <w:p w14:paraId="048BC964" w14:textId="77777777" w:rsidR="00520617" w:rsidRPr="004C1DF6" w:rsidRDefault="00520617">
      <w:pPr>
        <w:pStyle w:val="Corpsdetexte"/>
        <w:rPr>
          <w:sz w:val="20"/>
          <w:lang w:val="fr-FR"/>
        </w:rPr>
      </w:pPr>
    </w:p>
    <w:p w14:paraId="01B9C285" w14:textId="77777777" w:rsidR="00520617" w:rsidRPr="004C1DF6" w:rsidRDefault="005F4E35">
      <w:pPr>
        <w:spacing w:before="163"/>
        <w:ind w:left="136"/>
        <w:rPr>
          <w:rFonts w:ascii="Times New Roman"/>
          <w:sz w:val="31"/>
          <w:lang w:val="fr-FR"/>
        </w:rPr>
      </w:pPr>
      <w:r w:rsidRPr="004C1DF6">
        <w:rPr>
          <w:rFonts w:ascii="Times New Roman"/>
          <w:color w:val="666E72"/>
          <w:w w:val="102"/>
          <w:sz w:val="31"/>
          <w:lang w:val="fr-FR"/>
        </w:rPr>
        <w:t>-</w:t>
      </w:r>
    </w:p>
    <w:p w14:paraId="4E681CD7" w14:textId="77777777" w:rsidR="00520617" w:rsidRPr="004C1DF6" w:rsidRDefault="00520617">
      <w:pPr>
        <w:pStyle w:val="Corpsdetexte"/>
        <w:spacing w:before="5"/>
        <w:rPr>
          <w:rFonts w:ascii="Times New Roman"/>
          <w:sz w:val="29"/>
          <w:lang w:val="fr-FR"/>
        </w:rPr>
      </w:pPr>
    </w:p>
    <w:p w14:paraId="0B274A9D" w14:textId="77777777" w:rsidR="00520617" w:rsidRPr="004C1DF6" w:rsidRDefault="005F4E35">
      <w:pPr>
        <w:pStyle w:val="Corpsdetexte"/>
        <w:spacing w:line="244" w:lineRule="auto"/>
        <w:ind w:left="266" w:right="465"/>
        <w:jc w:val="both"/>
        <w:rPr>
          <w:lang w:val="fr-FR"/>
        </w:rPr>
      </w:pPr>
      <w:proofErr w:type="gramStart"/>
      <w:r w:rsidRPr="004C1DF6">
        <w:rPr>
          <w:color w:val="1A1D1F"/>
          <w:w w:val="105"/>
          <w:lang w:val="fr-FR"/>
        </w:rPr>
        <w:t>qui</w:t>
      </w:r>
      <w:proofErr w:type="gramEnd"/>
      <w:r w:rsidRPr="004C1DF6">
        <w:rPr>
          <w:color w:val="1A1D1F"/>
          <w:spacing w:val="-20"/>
          <w:w w:val="105"/>
          <w:lang w:val="fr-FR"/>
        </w:rPr>
        <w:t xml:space="preserve"> </w:t>
      </w:r>
      <w:r w:rsidRPr="004C1DF6">
        <w:rPr>
          <w:color w:val="1A1D1F"/>
          <w:w w:val="105"/>
          <w:lang w:val="fr-FR"/>
        </w:rPr>
        <w:t>après</w:t>
      </w:r>
      <w:r w:rsidRPr="004C1DF6">
        <w:rPr>
          <w:color w:val="1A1D1F"/>
          <w:spacing w:val="-9"/>
          <w:w w:val="105"/>
          <w:lang w:val="fr-FR"/>
        </w:rPr>
        <w:t xml:space="preserve"> </w:t>
      </w:r>
      <w:r w:rsidRPr="004C1DF6">
        <w:rPr>
          <w:color w:val="1A1D1F"/>
          <w:w w:val="105"/>
          <w:lang w:val="fr-FR"/>
        </w:rPr>
        <w:t>avoir</w:t>
      </w:r>
      <w:r w:rsidRPr="004C1DF6">
        <w:rPr>
          <w:color w:val="1A1D1F"/>
          <w:spacing w:val="-3"/>
          <w:w w:val="105"/>
          <w:lang w:val="fr-FR"/>
        </w:rPr>
        <w:t xml:space="preserve"> </w:t>
      </w:r>
      <w:r w:rsidRPr="004C1DF6">
        <w:rPr>
          <w:color w:val="1A1D1F"/>
          <w:w w:val="105"/>
          <w:lang w:val="fr-FR"/>
        </w:rPr>
        <w:t>pris</w:t>
      </w:r>
      <w:r w:rsidRPr="004C1DF6">
        <w:rPr>
          <w:color w:val="1A1D1F"/>
          <w:spacing w:val="-15"/>
          <w:w w:val="105"/>
          <w:lang w:val="fr-FR"/>
        </w:rPr>
        <w:t xml:space="preserve"> </w:t>
      </w:r>
      <w:r w:rsidRPr="004C1DF6">
        <w:rPr>
          <w:color w:val="2F3434"/>
          <w:w w:val="105"/>
          <w:lang w:val="fr-FR"/>
        </w:rPr>
        <w:t>conna</w:t>
      </w:r>
      <w:r w:rsidRPr="004C1DF6">
        <w:rPr>
          <w:color w:val="050A0A"/>
          <w:w w:val="105"/>
          <w:lang w:val="fr-FR"/>
        </w:rPr>
        <w:t>i</w:t>
      </w:r>
      <w:r w:rsidRPr="004C1DF6">
        <w:rPr>
          <w:color w:val="2F3434"/>
          <w:w w:val="105"/>
          <w:lang w:val="fr-FR"/>
        </w:rPr>
        <w:t>ssance</w:t>
      </w:r>
      <w:r w:rsidRPr="004C1DF6">
        <w:rPr>
          <w:color w:val="2F3434"/>
          <w:spacing w:val="-33"/>
          <w:w w:val="105"/>
          <w:lang w:val="fr-FR"/>
        </w:rPr>
        <w:t xml:space="preserve"> </w:t>
      </w:r>
      <w:r w:rsidRPr="004C1DF6">
        <w:rPr>
          <w:color w:val="1A1D1F"/>
          <w:w w:val="105"/>
          <w:lang w:val="fr-FR"/>
        </w:rPr>
        <w:t>de</w:t>
      </w:r>
      <w:r w:rsidRPr="004C1DF6">
        <w:rPr>
          <w:color w:val="1A1D1F"/>
          <w:spacing w:val="-15"/>
          <w:w w:val="105"/>
          <w:lang w:val="fr-FR"/>
        </w:rPr>
        <w:t xml:space="preserve"> </w:t>
      </w:r>
      <w:r w:rsidRPr="004C1DF6">
        <w:rPr>
          <w:color w:val="050A0A"/>
          <w:w w:val="105"/>
          <w:lang w:val="fr-FR"/>
        </w:rPr>
        <w:t>la</w:t>
      </w:r>
      <w:r w:rsidRPr="004C1DF6">
        <w:rPr>
          <w:color w:val="050A0A"/>
          <w:spacing w:val="-11"/>
          <w:w w:val="105"/>
          <w:lang w:val="fr-FR"/>
        </w:rPr>
        <w:t xml:space="preserve"> </w:t>
      </w:r>
      <w:r w:rsidRPr="004C1DF6">
        <w:rPr>
          <w:color w:val="1A1D1F"/>
          <w:w w:val="105"/>
          <w:lang w:val="fr-FR"/>
        </w:rPr>
        <w:t>présente</w:t>
      </w:r>
      <w:r w:rsidRPr="004C1DF6">
        <w:rPr>
          <w:color w:val="1A1D1F"/>
          <w:spacing w:val="-6"/>
          <w:w w:val="105"/>
          <w:lang w:val="fr-FR"/>
        </w:rPr>
        <w:t xml:space="preserve"> </w:t>
      </w:r>
      <w:r w:rsidRPr="004C1DF6">
        <w:rPr>
          <w:color w:val="2F3434"/>
          <w:spacing w:val="-5"/>
          <w:w w:val="105"/>
          <w:lang w:val="fr-FR"/>
        </w:rPr>
        <w:t>conve</w:t>
      </w:r>
      <w:r w:rsidRPr="004C1DF6">
        <w:rPr>
          <w:color w:val="050A0A"/>
          <w:spacing w:val="-5"/>
          <w:w w:val="105"/>
          <w:lang w:val="fr-FR"/>
        </w:rPr>
        <w:t>ntion</w:t>
      </w:r>
      <w:r w:rsidRPr="004C1DF6">
        <w:rPr>
          <w:color w:val="050A0A"/>
          <w:spacing w:val="-21"/>
          <w:w w:val="105"/>
          <w:lang w:val="fr-FR"/>
        </w:rPr>
        <w:t xml:space="preserve"> </w:t>
      </w:r>
      <w:r w:rsidRPr="004C1DF6">
        <w:rPr>
          <w:color w:val="2F3434"/>
          <w:w w:val="105"/>
          <w:lang w:val="fr-FR"/>
        </w:rPr>
        <w:t>s'engage</w:t>
      </w:r>
      <w:r w:rsidRPr="004C1DF6">
        <w:rPr>
          <w:color w:val="2F3434"/>
          <w:spacing w:val="-2"/>
          <w:w w:val="105"/>
          <w:lang w:val="fr-FR"/>
        </w:rPr>
        <w:t xml:space="preserve"> </w:t>
      </w:r>
      <w:r w:rsidRPr="004C1DF6">
        <w:rPr>
          <w:color w:val="2F3434"/>
          <w:w w:val="105"/>
          <w:lang w:val="fr-FR"/>
        </w:rPr>
        <w:t>sans</w:t>
      </w:r>
      <w:r w:rsidRPr="004C1DF6">
        <w:rPr>
          <w:color w:val="2F3434"/>
          <w:spacing w:val="-15"/>
          <w:w w:val="105"/>
          <w:lang w:val="fr-FR"/>
        </w:rPr>
        <w:t xml:space="preserve"> </w:t>
      </w:r>
      <w:r w:rsidRPr="004C1DF6">
        <w:rPr>
          <w:color w:val="1A1D1F"/>
          <w:w w:val="105"/>
          <w:lang w:val="fr-FR"/>
        </w:rPr>
        <w:t>réserve</w:t>
      </w:r>
      <w:r w:rsidRPr="004C1DF6">
        <w:rPr>
          <w:color w:val="1A1D1F"/>
          <w:spacing w:val="-12"/>
          <w:w w:val="105"/>
          <w:lang w:val="fr-FR"/>
        </w:rPr>
        <w:t xml:space="preserve"> </w:t>
      </w:r>
      <w:r w:rsidRPr="004C1DF6">
        <w:rPr>
          <w:color w:val="1A1D1F"/>
          <w:w w:val="105"/>
          <w:lang w:val="fr-FR"/>
        </w:rPr>
        <w:t>conformément</w:t>
      </w:r>
      <w:r w:rsidRPr="004C1DF6">
        <w:rPr>
          <w:color w:val="1A1D1F"/>
          <w:spacing w:val="2"/>
          <w:w w:val="105"/>
          <w:lang w:val="fr-FR"/>
        </w:rPr>
        <w:t xml:space="preserve"> </w:t>
      </w:r>
      <w:r w:rsidRPr="004C1DF6">
        <w:rPr>
          <w:color w:val="2F3434"/>
          <w:w w:val="105"/>
          <w:lang w:val="fr-FR"/>
        </w:rPr>
        <w:t xml:space="preserve">aux </w:t>
      </w:r>
      <w:r w:rsidRPr="004C1DF6">
        <w:rPr>
          <w:color w:val="1A1D1F"/>
          <w:w w:val="105"/>
          <w:lang w:val="fr-FR"/>
        </w:rPr>
        <w:t xml:space="preserve">conditions, </w:t>
      </w:r>
      <w:r w:rsidRPr="004C1DF6">
        <w:rPr>
          <w:color w:val="2F3434"/>
          <w:w w:val="105"/>
          <w:lang w:val="fr-FR"/>
        </w:rPr>
        <w:t>stipu</w:t>
      </w:r>
      <w:r w:rsidRPr="004C1DF6">
        <w:rPr>
          <w:color w:val="050A0A"/>
          <w:w w:val="105"/>
          <w:lang w:val="fr-FR"/>
        </w:rPr>
        <w:t xml:space="preserve">lation </w:t>
      </w:r>
      <w:r w:rsidRPr="004C1DF6">
        <w:rPr>
          <w:color w:val="2F3434"/>
          <w:w w:val="105"/>
          <w:lang w:val="fr-FR"/>
        </w:rPr>
        <w:t xml:space="preserve">s et </w:t>
      </w:r>
      <w:r w:rsidRPr="004C1DF6">
        <w:rPr>
          <w:color w:val="1A1D1F"/>
          <w:w w:val="105"/>
          <w:lang w:val="fr-FR"/>
        </w:rPr>
        <w:t xml:space="preserve">prescriptions précisées ci-après </w:t>
      </w:r>
      <w:r w:rsidRPr="004C1DF6">
        <w:rPr>
          <w:rFonts w:ascii="Times New Roman" w:hAnsi="Times New Roman"/>
          <w:color w:val="1A1D1F"/>
          <w:w w:val="105"/>
          <w:sz w:val="22"/>
          <w:lang w:val="fr-FR"/>
        </w:rPr>
        <w:t xml:space="preserve">à </w:t>
      </w:r>
      <w:r w:rsidRPr="004C1DF6">
        <w:rPr>
          <w:color w:val="2F3434"/>
          <w:w w:val="105"/>
          <w:lang w:val="fr-FR"/>
        </w:rPr>
        <w:t xml:space="preserve">exercer </w:t>
      </w:r>
      <w:r w:rsidRPr="004C1DF6">
        <w:rPr>
          <w:color w:val="1A1D1F"/>
          <w:w w:val="105"/>
          <w:lang w:val="fr-FR"/>
        </w:rPr>
        <w:t xml:space="preserve">périodiquement </w:t>
      </w:r>
      <w:r w:rsidRPr="004C1DF6">
        <w:rPr>
          <w:color w:val="050A0A"/>
          <w:spacing w:val="-3"/>
          <w:w w:val="105"/>
          <w:lang w:val="fr-FR"/>
        </w:rPr>
        <w:t>l</w:t>
      </w:r>
      <w:r w:rsidRPr="004C1DF6">
        <w:rPr>
          <w:color w:val="2F3434"/>
          <w:spacing w:val="-3"/>
          <w:w w:val="105"/>
          <w:lang w:val="fr-FR"/>
        </w:rPr>
        <w:t>'activ</w:t>
      </w:r>
      <w:r w:rsidRPr="004C1DF6">
        <w:rPr>
          <w:color w:val="050A0A"/>
          <w:spacing w:val="-3"/>
          <w:w w:val="105"/>
          <w:lang w:val="fr-FR"/>
        </w:rPr>
        <w:t>i</w:t>
      </w:r>
      <w:r w:rsidRPr="004C1DF6">
        <w:rPr>
          <w:color w:val="2F3434"/>
          <w:spacing w:val="-3"/>
          <w:w w:val="105"/>
          <w:lang w:val="fr-FR"/>
        </w:rPr>
        <w:t xml:space="preserve">té </w:t>
      </w:r>
      <w:r w:rsidRPr="004C1DF6">
        <w:rPr>
          <w:color w:val="1A1D1F"/>
          <w:w w:val="105"/>
          <w:lang w:val="fr-FR"/>
        </w:rPr>
        <w:t xml:space="preserve">de contrôles techniques des véhicules de plus de 3,5 tonnes </w:t>
      </w:r>
      <w:r w:rsidRPr="004C1DF6">
        <w:rPr>
          <w:color w:val="2F3434"/>
          <w:w w:val="105"/>
          <w:lang w:val="fr-FR"/>
        </w:rPr>
        <w:t>et</w:t>
      </w:r>
      <w:r w:rsidRPr="004C1DF6">
        <w:rPr>
          <w:color w:val="2F3434"/>
          <w:spacing w:val="-5"/>
          <w:w w:val="105"/>
          <w:lang w:val="fr-FR"/>
        </w:rPr>
        <w:t xml:space="preserve"> </w:t>
      </w:r>
      <w:r w:rsidRPr="004C1DF6">
        <w:rPr>
          <w:color w:val="1A1D1F"/>
          <w:w w:val="105"/>
          <w:lang w:val="fr-FR"/>
        </w:rPr>
        <w:t>assujettis,</w:t>
      </w:r>
    </w:p>
    <w:p w14:paraId="7D661FBB" w14:textId="77777777" w:rsidR="00520617" w:rsidRPr="004C1DF6" w:rsidRDefault="00520617">
      <w:pPr>
        <w:pStyle w:val="Corpsdetexte"/>
        <w:spacing w:before="6"/>
        <w:rPr>
          <w:sz w:val="23"/>
          <w:lang w:val="fr-FR"/>
        </w:rPr>
      </w:pPr>
    </w:p>
    <w:p w14:paraId="51DC39B3" w14:textId="77777777" w:rsidR="00520617" w:rsidRPr="004C1DF6" w:rsidRDefault="005F4E35">
      <w:pPr>
        <w:pStyle w:val="Corpsdetexte"/>
        <w:spacing w:line="537" w:lineRule="auto"/>
        <w:ind w:left="274" w:right="6594" w:hanging="10"/>
        <w:rPr>
          <w:lang w:val="fr-FR"/>
        </w:rPr>
      </w:pPr>
      <w:r w:rsidRPr="004C1DF6">
        <w:rPr>
          <w:color w:val="2F3434"/>
          <w:w w:val="105"/>
          <w:lang w:val="fr-FR"/>
        </w:rPr>
        <w:t>Ci-après</w:t>
      </w:r>
      <w:r w:rsidRPr="004C1DF6">
        <w:rPr>
          <w:color w:val="2F3434"/>
          <w:spacing w:val="-39"/>
          <w:w w:val="105"/>
          <w:lang w:val="fr-FR"/>
        </w:rPr>
        <w:t xml:space="preserve"> </w:t>
      </w:r>
      <w:r w:rsidRPr="004C1DF6">
        <w:rPr>
          <w:color w:val="1A1D1F"/>
          <w:w w:val="105"/>
          <w:lang w:val="fr-FR"/>
        </w:rPr>
        <w:t>désigné</w:t>
      </w:r>
      <w:r w:rsidRPr="004C1DF6">
        <w:rPr>
          <w:color w:val="1A1D1F"/>
          <w:spacing w:val="-35"/>
          <w:w w:val="105"/>
          <w:lang w:val="fr-FR"/>
        </w:rPr>
        <w:t xml:space="preserve"> </w:t>
      </w:r>
      <w:r w:rsidRPr="004C1DF6">
        <w:rPr>
          <w:color w:val="1A1D1F"/>
          <w:w w:val="105"/>
          <w:lang w:val="fr-FR"/>
        </w:rPr>
        <w:t>le</w:t>
      </w:r>
      <w:r w:rsidRPr="004C1DF6">
        <w:rPr>
          <w:color w:val="1A1D1F"/>
          <w:spacing w:val="-34"/>
          <w:w w:val="105"/>
          <w:lang w:val="fr-FR"/>
        </w:rPr>
        <w:t xml:space="preserve"> </w:t>
      </w:r>
      <w:r w:rsidRPr="004C1DF6">
        <w:rPr>
          <w:color w:val="1A1D1F"/>
          <w:w w:val="105"/>
          <w:lang w:val="fr-FR"/>
        </w:rPr>
        <w:t>bénéficiaire, D'autre</w:t>
      </w:r>
      <w:r w:rsidRPr="004C1DF6">
        <w:rPr>
          <w:color w:val="1A1D1F"/>
          <w:spacing w:val="-10"/>
          <w:w w:val="105"/>
          <w:lang w:val="fr-FR"/>
        </w:rPr>
        <w:t xml:space="preserve"> </w:t>
      </w:r>
      <w:r w:rsidRPr="004C1DF6">
        <w:rPr>
          <w:color w:val="1A1D1F"/>
          <w:w w:val="105"/>
          <w:lang w:val="fr-FR"/>
        </w:rPr>
        <w:t>part,</w:t>
      </w:r>
    </w:p>
    <w:p w14:paraId="089E701B" w14:textId="77777777" w:rsidR="00520617" w:rsidRPr="004C1DF6" w:rsidRDefault="005F4E35">
      <w:pPr>
        <w:pStyle w:val="Corpsdetexte"/>
        <w:spacing w:line="206" w:lineRule="exact"/>
        <w:ind w:left="256"/>
        <w:rPr>
          <w:lang w:val="fr-FR"/>
        </w:rPr>
      </w:pPr>
      <w:r w:rsidRPr="004C1DF6">
        <w:rPr>
          <w:color w:val="1A1D1F"/>
          <w:w w:val="105"/>
          <w:lang w:val="fr-FR"/>
        </w:rPr>
        <w:t xml:space="preserve">Il a </w:t>
      </w:r>
      <w:r w:rsidRPr="004C1DF6">
        <w:rPr>
          <w:color w:val="2F3434"/>
          <w:w w:val="105"/>
          <w:lang w:val="fr-FR"/>
        </w:rPr>
        <w:t xml:space="preserve">été convenu et </w:t>
      </w:r>
      <w:r w:rsidRPr="004C1DF6">
        <w:rPr>
          <w:color w:val="1A1D1F"/>
          <w:w w:val="105"/>
          <w:lang w:val="fr-FR"/>
        </w:rPr>
        <w:t xml:space="preserve">arrêté </w:t>
      </w:r>
      <w:r w:rsidRPr="004C1DF6">
        <w:rPr>
          <w:color w:val="2F3434"/>
          <w:w w:val="105"/>
          <w:lang w:val="fr-FR"/>
        </w:rPr>
        <w:t xml:space="preserve">ce </w:t>
      </w:r>
      <w:r w:rsidRPr="004C1DF6">
        <w:rPr>
          <w:color w:val="1A1D1F"/>
          <w:w w:val="105"/>
          <w:lang w:val="fr-FR"/>
        </w:rPr>
        <w:t xml:space="preserve">qui </w:t>
      </w:r>
      <w:r w:rsidRPr="004C1DF6">
        <w:rPr>
          <w:color w:val="2F3434"/>
          <w:w w:val="105"/>
          <w:lang w:val="fr-FR"/>
        </w:rPr>
        <w:t>su</w:t>
      </w:r>
      <w:r w:rsidRPr="004C1DF6">
        <w:rPr>
          <w:color w:val="050A0A"/>
          <w:w w:val="105"/>
          <w:lang w:val="fr-FR"/>
        </w:rPr>
        <w:t>it :</w:t>
      </w:r>
    </w:p>
    <w:p w14:paraId="413F7AC0" w14:textId="77777777" w:rsidR="00520617" w:rsidRPr="004C1DF6" w:rsidRDefault="00520617">
      <w:pPr>
        <w:pStyle w:val="Corpsdetexte"/>
        <w:rPr>
          <w:sz w:val="20"/>
          <w:lang w:val="fr-FR"/>
        </w:rPr>
      </w:pPr>
    </w:p>
    <w:p w14:paraId="3B54E168" w14:textId="77777777" w:rsidR="00520617" w:rsidRPr="004C1DF6" w:rsidRDefault="00520617">
      <w:pPr>
        <w:pStyle w:val="Corpsdetexte"/>
        <w:spacing w:before="6"/>
        <w:rPr>
          <w:sz w:val="21"/>
          <w:lang w:val="fr-FR"/>
        </w:rPr>
      </w:pPr>
    </w:p>
    <w:p w14:paraId="42581B76" w14:textId="77777777" w:rsidR="00520617" w:rsidRPr="004C1DF6" w:rsidRDefault="005F4E35">
      <w:pPr>
        <w:pStyle w:val="Titre3"/>
        <w:rPr>
          <w:u w:val="none"/>
          <w:lang w:val="fr-FR"/>
        </w:rPr>
      </w:pPr>
      <w:r w:rsidRPr="004C1DF6">
        <w:rPr>
          <w:color w:val="050A0A"/>
          <w:u w:val="thick" w:color="050A0A"/>
          <w:lang w:val="fr-FR"/>
        </w:rPr>
        <w:t>DISPOSITIONS RELATIVES A L'ACTIVITE DE CONTROLE</w:t>
      </w:r>
    </w:p>
    <w:p w14:paraId="49225F0D" w14:textId="77777777" w:rsidR="00520617" w:rsidRPr="004C1DF6" w:rsidRDefault="00520617">
      <w:pPr>
        <w:pStyle w:val="Corpsdetexte"/>
        <w:rPr>
          <w:rFonts w:ascii="Times New Roman"/>
          <w:b/>
          <w:sz w:val="20"/>
          <w:lang w:val="fr-FR"/>
        </w:rPr>
      </w:pPr>
    </w:p>
    <w:p w14:paraId="46A53FC0" w14:textId="77777777" w:rsidR="00520617" w:rsidRPr="004C1DF6" w:rsidRDefault="00520617">
      <w:pPr>
        <w:pStyle w:val="Corpsdetexte"/>
        <w:spacing w:before="8"/>
        <w:rPr>
          <w:rFonts w:ascii="Times New Roman"/>
          <w:b/>
          <w:sz w:val="23"/>
          <w:lang w:val="fr-FR"/>
        </w:rPr>
      </w:pPr>
    </w:p>
    <w:p w14:paraId="4C8B9446" w14:textId="77777777" w:rsidR="00520617" w:rsidRPr="004C1DF6" w:rsidRDefault="005F4E35">
      <w:pPr>
        <w:ind w:left="274"/>
        <w:jc w:val="both"/>
        <w:rPr>
          <w:b/>
          <w:sz w:val="20"/>
          <w:lang w:val="fr-FR"/>
        </w:rPr>
      </w:pPr>
      <w:r w:rsidRPr="004C1DF6">
        <w:rPr>
          <w:b/>
          <w:color w:val="050A0A"/>
          <w:w w:val="105"/>
          <w:sz w:val="20"/>
          <w:u w:val="thick" w:color="050A0A"/>
          <w:lang w:val="fr-FR"/>
        </w:rPr>
        <w:t xml:space="preserve">Article 1 </w:t>
      </w:r>
      <w:r w:rsidRPr="004C1DF6">
        <w:rPr>
          <w:b/>
          <w:color w:val="1A1D1F"/>
          <w:w w:val="105"/>
          <w:sz w:val="20"/>
          <w:u w:val="thick" w:color="050A0A"/>
          <w:lang w:val="fr-FR"/>
        </w:rPr>
        <w:t xml:space="preserve">- </w:t>
      </w:r>
      <w:r w:rsidRPr="004C1DF6">
        <w:rPr>
          <w:b/>
          <w:color w:val="050A0A"/>
          <w:w w:val="105"/>
          <w:sz w:val="20"/>
          <w:u w:val="thick" w:color="050A0A"/>
          <w:lang w:val="fr-FR"/>
        </w:rPr>
        <w:t>Objet de la convention</w:t>
      </w:r>
    </w:p>
    <w:p w14:paraId="21C40E02" w14:textId="77777777" w:rsidR="00520617" w:rsidRPr="004C1DF6" w:rsidRDefault="00520617">
      <w:pPr>
        <w:pStyle w:val="Corpsdetexte"/>
        <w:spacing w:before="2"/>
        <w:rPr>
          <w:b/>
          <w:sz w:val="17"/>
          <w:lang w:val="fr-FR"/>
        </w:rPr>
      </w:pPr>
    </w:p>
    <w:p w14:paraId="13BBB068" w14:textId="6BF9EFE7" w:rsidR="00520617" w:rsidRPr="009849AF" w:rsidRDefault="005F4E35" w:rsidP="004C1DF6">
      <w:pPr>
        <w:pStyle w:val="Corpsdetexte"/>
        <w:spacing w:line="237" w:lineRule="auto"/>
        <w:ind w:left="259" w:right="431" w:firstLine="7"/>
        <w:jc w:val="both"/>
        <w:rPr>
          <w:lang w:val="fr-FR"/>
        </w:rPr>
      </w:pPr>
      <w:r w:rsidRPr="009849AF">
        <w:rPr>
          <w:color w:val="1A1D1F"/>
          <w:w w:val="105"/>
          <w:lang w:val="fr-FR"/>
        </w:rPr>
        <w:t xml:space="preserve">La </w:t>
      </w:r>
      <w:r w:rsidRPr="009849AF">
        <w:rPr>
          <w:color w:val="2F3434"/>
          <w:w w:val="105"/>
          <w:lang w:val="fr-FR"/>
        </w:rPr>
        <w:t>p</w:t>
      </w:r>
      <w:r w:rsidRPr="009849AF">
        <w:rPr>
          <w:color w:val="050A0A"/>
          <w:w w:val="105"/>
          <w:lang w:val="fr-FR"/>
        </w:rPr>
        <w:t>r</w:t>
      </w:r>
      <w:r w:rsidRPr="009849AF">
        <w:rPr>
          <w:color w:val="2F3434"/>
          <w:w w:val="105"/>
          <w:lang w:val="fr-FR"/>
        </w:rPr>
        <w:t>ésente</w:t>
      </w:r>
      <w:r w:rsidRPr="009849AF">
        <w:rPr>
          <w:color w:val="2F3434"/>
          <w:spacing w:val="-31"/>
          <w:w w:val="105"/>
          <w:lang w:val="fr-FR"/>
        </w:rPr>
        <w:t xml:space="preserve"> </w:t>
      </w:r>
      <w:r w:rsidRPr="009849AF">
        <w:rPr>
          <w:color w:val="2F3434"/>
          <w:w w:val="105"/>
          <w:lang w:val="fr-FR"/>
        </w:rPr>
        <w:t>convent</w:t>
      </w:r>
      <w:r w:rsidRPr="009849AF">
        <w:rPr>
          <w:color w:val="050A0A"/>
          <w:w w:val="105"/>
          <w:lang w:val="fr-FR"/>
        </w:rPr>
        <w:t>i</w:t>
      </w:r>
      <w:r w:rsidRPr="009849AF">
        <w:rPr>
          <w:color w:val="2F3434"/>
          <w:w w:val="105"/>
          <w:lang w:val="fr-FR"/>
        </w:rPr>
        <w:t>on</w:t>
      </w:r>
      <w:r w:rsidRPr="009849AF">
        <w:rPr>
          <w:color w:val="2F3434"/>
          <w:spacing w:val="-9"/>
          <w:w w:val="105"/>
          <w:lang w:val="fr-FR"/>
        </w:rPr>
        <w:t xml:space="preserve"> </w:t>
      </w:r>
      <w:r w:rsidRPr="009849AF">
        <w:rPr>
          <w:color w:val="2F3434"/>
          <w:w w:val="105"/>
          <w:lang w:val="fr-FR"/>
        </w:rPr>
        <w:t>est</w:t>
      </w:r>
      <w:r w:rsidRPr="009849AF">
        <w:rPr>
          <w:color w:val="2F3434"/>
          <w:spacing w:val="-10"/>
          <w:w w:val="105"/>
          <w:lang w:val="fr-FR"/>
        </w:rPr>
        <w:t xml:space="preserve"> </w:t>
      </w:r>
      <w:r w:rsidRPr="009849AF">
        <w:rPr>
          <w:color w:val="2F3434"/>
          <w:w w:val="105"/>
          <w:lang w:val="fr-FR"/>
        </w:rPr>
        <w:t>conclue</w:t>
      </w:r>
      <w:r w:rsidRPr="009849AF">
        <w:rPr>
          <w:color w:val="2F3434"/>
          <w:spacing w:val="-3"/>
          <w:w w:val="105"/>
          <w:lang w:val="fr-FR"/>
        </w:rPr>
        <w:t xml:space="preserve"> </w:t>
      </w:r>
      <w:r w:rsidRPr="009849AF">
        <w:rPr>
          <w:color w:val="2F3434"/>
          <w:w w:val="105"/>
          <w:lang w:val="fr-FR"/>
        </w:rPr>
        <w:t>en</w:t>
      </w:r>
      <w:r w:rsidRPr="009849AF">
        <w:rPr>
          <w:color w:val="2F3434"/>
          <w:spacing w:val="-4"/>
          <w:w w:val="105"/>
          <w:lang w:val="fr-FR"/>
        </w:rPr>
        <w:t xml:space="preserve"> </w:t>
      </w:r>
      <w:r w:rsidRPr="009849AF">
        <w:rPr>
          <w:color w:val="1A1D1F"/>
          <w:w w:val="105"/>
          <w:lang w:val="fr-FR"/>
        </w:rPr>
        <w:t>vue</w:t>
      </w:r>
      <w:r w:rsidRPr="009849AF">
        <w:rPr>
          <w:color w:val="1A1D1F"/>
          <w:spacing w:val="-8"/>
          <w:w w:val="105"/>
          <w:lang w:val="fr-FR"/>
        </w:rPr>
        <w:t xml:space="preserve"> </w:t>
      </w:r>
      <w:r w:rsidRPr="009849AF">
        <w:rPr>
          <w:color w:val="1A1D1F"/>
          <w:w w:val="105"/>
          <w:lang w:val="fr-FR"/>
        </w:rPr>
        <w:t>de</w:t>
      </w:r>
      <w:r w:rsidRPr="009849AF">
        <w:rPr>
          <w:color w:val="1A1D1F"/>
          <w:spacing w:val="-8"/>
          <w:w w:val="105"/>
          <w:lang w:val="fr-FR"/>
        </w:rPr>
        <w:t xml:space="preserve"> </w:t>
      </w:r>
      <w:r w:rsidRPr="009849AF">
        <w:rPr>
          <w:color w:val="050A0A"/>
          <w:w w:val="105"/>
          <w:lang w:val="fr-FR"/>
        </w:rPr>
        <w:t>la</w:t>
      </w:r>
      <w:r w:rsidRPr="009849AF">
        <w:rPr>
          <w:color w:val="050A0A"/>
          <w:spacing w:val="-10"/>
          <w:w w:val="105"/>
          <w:lang w:val="fr-FR"/>
        </w:rPr>
        <w:t xml:space="preserve"> </w:t>
      </w:r>
      <w:r w:rsidRPr="009849AF">
        <w:rPr>
          <w:color w:val="1A1D1F"/>
          <w:w w:val="105"/>
          <w:lang w:val="fr-FR"/>
        </w:rPr>
        <w:t xml:space="preserve">mise </w:t>
      </w:r>
      <w:r w:rsidRPr="009849AF">
        <w:rPr>
          <w:color w:val="2F3434"/>
          <w:w w:val="105"/>
          <w:lang w:val="fr-FR"/>
        </w:rPr>
        <w:t>à</w:t>
      </w:r>
      <w:r w:rsidRPr="009849AF">
        <w:rPr>
          <w:color w:val="2F3434"/>
          <w:spacing w:val="-5"/>
          <w:w w:val="105"/>
          <w:lang w:val="fr-FR"/>
        </w:rPr>
        <w:t xml:space="preserve"> </w:t>
      </w:r>
      <w:r w:rsidRPr="009849AF">
        <w:rPr>
          <w:color w:val="1A1D1F"/>
          <w:w w:val="105"/>
          <w:lang w:val="fr-FR"/>
        </w:rPr>
        <w:t xml:space="preserve">disposition </w:t>
      </w:r>
      <w:r w:rsidRPr="009849AF">
        <w:rPr>
          <w:color w:val="2F3434"/>
          <w:w w:val="105"/>
          <w:lang w:val="fr-FR"/>
        </w:rPr>
        <w:t>à</w:t>
      </w:r>
      <w:r w:rsidRPr="009849AF">
        <w:rPr>
          <w:color w:val="2F3434"/>
          <w:spacing w:val="-2"/>
          <w:w w:val="105"/>
          <w:lang w:val="fr-FR"/>
        </w:rPr>
        <w:t xml:space="preserve"> </w:t>
      </w:r>
      <w:r w:rsidRPr="009849AF">
        <w:rPr>
          <w:color w:val="1A1D1F"/>
          <w:w w:val="105"/>
          <w:lang w:val="fr-FR"/>
        </w:rPr>
        <w:t>titre</w:t>
      </w:r>
      <w:r w:rsidRPr="009849AF">
        <w:rPr>
          <w:color w:val="1A1D1F"/>
          <w:spacing w:val="-15"/>
          <w:w w:val="105"/>
          <w:lang w:val="fr-FR"/>
        </w:rPr>
        <w:t xml:space="preserve"> </w:t>
      </w:r>
      <w:r w:rsidRPr="009849AF">
        <w:rPr>
          <w:color w:val="1A1D1F"/>
          <w:w w:val="105"/>
          <w:lang w:val="fr-FR"/>
        </w:rPr>
        <w:t>onéreux</w:t>
      </w:r>
      <w:r w:rsidRPr="009849AF">
        <w:rPr>
          <w:color w:val="1A1D1F"/>
          <w:spacing w:val="7"/>
          <w:w w:val="105"/>
          <w:lang w:val="fr-FR"/>
        </w:rPr>
        <w:t xml:space="preserve"> </w:t>
      </w:r>
      <w:r w:rsidRPr="009849AF">
        <w:rPr>
          <w:color w:val="1A1D1F"/>
          <w:w w:val="105"/>
          <w:lang w:val="fr-FR"/>
        </w:rPr>
        <w:t>par</w:t>
      </w:r>
      <w:r w:rsidRPr="009849AF">
        <w:rPr>
          <w:color w:val="1A1D1F"/>
          <w:spacing w:val="-4"/>
          <w:w w:val="105"/>
          <w:lang w:val="fr-FR"/>
        </w:rPr>
        <w:t xml:space="preserve"> </w:t>
      </w:r>
      <w:r w:rsidRPr="009849AF">
        <w:rPr>
          <w:color w:val="050A0A"/>
          <w:w w:val="105"/>
          <w:lang w:val="fr-FR"/>
        </w:rPr>
        <w:t>l</w:t>
      </w:r>
      <w:r w:rsidRPr="009849AF">
        <w:rPr>
          <w:color w:val="2F3434"/>
          <w:w w:val="105"/>
          <w:lang w:val="fr-FR"/>
        </w:rPr>
        <w:t>a</w:t>
      </w:r>
      <w:r w:rsidRPr="009849AF">
        <w:rPr>
          <w:color w:val="2F3434"/>
          <w:spacing w:val="-12"/>
          <w:w w:val="105"/>
          <w:lang w:val="fr-FR"/>
        </w:rPr>
        <w:t xml:space="preserve"> </w:t>
      </w:r>
      <w:r w:rsidRPr="009849AF">
        <w:rPr>
          <w:color w:val="2F3434"/>
          <w:w w:val="105"/>
          <w:lang w:val="fr-FR"/>
        </w:rPr>
        <w:t>commune,</w:t>
      </w:r>
      <w:r w:rsidRPr="009849AF">
        <w:rPr>
          <w:color w:val="2F3434"/>
          <w:spacing w:val="5"/>
          <w:w w:val="105"/>
          <w:lang w:val="fr-FR"/>
        </w:rPr>
        <w:t xml:space="preserve"> </w:t>
      </w:r>
      <w:r w:rsidRPr="009849AF">
        <w:rPr>
          <w:color w:val="2F3434"/>
          <w:w w:val="105"/>
          <w:lang w:val="fr-FR"/>
        </w:rPr>
        <w:t xml:space="preserve">à </w:t>
      </w:r>
      <w:r w:rsidRPr="009849AF">
        <w:rPr>
          <w:color w:val="1A1D1F"/>
          <w:w w:val="105"/>
          <w:lang w:val="fr-FR"/>
        </w:rPr>
        <w:t xml:space="preserve">un </w:t>
      </w:r>
      <w:r w:rsidRPr="009849AF">
        <w:rPr>
          <w:color w:val="2F3434"/>
          <w:w w:val="105"/>
          <w:lang w:val="fr-FR"/>
        </w:rPr>
        <w:t xml:space="preserve">opérateur </w:t>
      </w:r>
      <w:r w:rsidRPr="009849AF">
        <w:rPr>
          <w:color w:val="1A1D1F"/>
          <w:w w:val="105"/>
          <w:lang w:val="fr-FR"/>
        </w:rPr>
        <w:t xml:space="preserve">privé de </w:t>
      </w:r>
      <w:r w:rsidRPr="009849AF">
        <w:rPr>
          <w:color w:val="2F3434"/>
          <w:w w:val="105"/>
          <w:lang w:val="fr-FR"/>
        </w:rPr>
        <w:t>contrô</w:t>
      </w:r>
      <w:r w:rsidRPr="009849AF">
        <w:rPr>
          <w:color w:val="050A0A"/>
          <w:w w:val="105"/>
          <w:lang w:val="fr-FR"/>
        </w:rPr>
        <w:t>l</w:t>
      </w:r>
      <w:r w:rsidRPr="009849AF">
        <w:rPr>
          <w:color w:val="2F3434"/>
          <w:w w:val="105"/>
          <w:lang w:val="fr-FR"/>
        </w:rPr>
        <w:t xml:space="preserve">e agrée, </w:t>
      </w:r>
      <w:r w:rsidRPr="009849AF">
        <w:rPr>
          <w:color w:val="1A1D1F"/>
          <w:w w:val="105"/>
          <w:lang w:val="fr-FR"/>
        </w:rPr>
        <w:t xml:space="preserve">du centre de contrôle </w:t>
      </w:r>
      <w:r w:rsidRPr="009849AF">
        <w:rPr>
          <w:color w:val="1A1D1F"/>
          <w:spacing w:val="-3"/>
          <w:w w:val="105"/>
          <w:lang w:val="fr-FR"/>
        </w:rPr>
        <w:t>tec</w:t>
      </w:r>
      <w:r w:rsidRPr="009849AF">
        <w:rPr>
          <w:color w:val="1F1346"/>
          <w:spacing w:val="-3"/>
          <w:w w:val="105"/>
          <w:lang w:val="fr-FR"/>
        </w:rPr>
        <w:t>h</w:t>
      </w:r>
      <w:r w:rsidRPr="009849AF">
        <w:rPr>
          <w:color w:val="1A1D1F"/>
          <w:spacing w:val="-3"/>
          <w:w w:val="105"/>
          <w:lang w:val="fr-FR"/>
        </w:rPr>
        <w:t xml:space="preserve">nique </w:t>
      </w:r>
      <w:r w:rsidRPr="009849AF">
        <w:rPr>
          <w:color w:val="1A1D1F"/>
          <w:w w:val="105"/>
          <w:lang w:val="fr-FR"/>
        </w:rPr>
        <w:t xml:space="preserve">poids </w:t>
      </w:r>
      <w:r w:rsidRPr="009849AF">
        <w:rPr>
          <w:color w:val="050A0A"/>
          <w:w w:val="105"/>
          <w:lang w:val="fr-FR"/>
        </w:rPr>
        <w:t>lourd</w:t>
      </w:r>
      <w:r w:rsidRPr="009849AF">
        <w:rPr>
          <w:color w:val="2F3434"/>
          <w:w w:val="105"/>
          <w:lang w:val="fr-FR"/>
        </w:rPr>
        <w:t xml:space="preserve">s et </w:t>
      </w:r>
      <w:r w:rsidRPr="009849AF">
        <w:rPr>
          <w:color w:val="2F3434"/>
          <w:spacing w:val="-6"/>
          <w:w w:val="105"/>
          <w:lang w:val="fr-FR"/>
        </w:rPr>
        <w:t>assujett</w:t>
      </w:r>
      <w:r w:rsidRPr="009849AF">
        <w:rPr>
          <w:color w:val="050A0A"/>
          <w:spacing w:val="-6"/>
          <w:w w:val="105"/>
          <w:lang w:val="fr-FR"/>
        </w:rPr>
        <w:t>i</w:t>
      </w:r>
      <w:r w:rsidRPr="009849AF">
        <w:rPr>
          <w:color w:val="2F3434"/>
          <w:spacing w:val="-6"/>
          <w:w w:val="105"/>
          <w:lang w:val="fr-FR"/>
        </w:rPr>
        <w:t xml:space="preserve">s </w:t>
      </w:r>
      <w:r w:rsidRPr="009849AF">
        <w:rPr>
          <w:color w:val="1A1D1F"/>
          <w:w w:val="105"/>
          <w:lang w:val="fr-FR"/>
        </w:rPr>
        <w:t xml:space="preserve">de Porto-Vecchio, destiné </w:t>
      </w:r>
      <w:r w:rsidRPr="009849AF">
        <w:rPr>
          <w:color w:val="2F3434"/>
          <w:w w:val="105"/>
          <w:lang w:val="fr-FR"/>
        </w:rPr>
        <w:t xml:space="preserve">à </w:t>
      </w:r>
      <w:r w:rsidRPr="009849AF">
        <w:rPr>
          <w:color w:val="1A1D1F"/>
          <w:w w:val="105"/>
          <w:lang w:val="fr-FR"/>
        </w:rPr>
        <w:t xml:space="preserve">permettre </w:t>
      </w:r>
      <w:r w:rsidRPr="009849AF">
        <w:rPr>
          <w:color w:val="050A0A"/>
          <w:spacing w:val="-4"/>
          <w:w w:val="105"/>
          <w:lang w:val="fr-FR"/>
        </w:rPr>
        <w:t>l'</w:t>
      </w:r>
      <w:r w:rsidRPr="009849AF">
        <w:rPr>
          <w:color w:val="44494B"/>
          <w:spacing w:val="-4"/>
          <w:w w:val="105"/>
          <w:lang w:val="fr-FR"/>
        </w:rPr>
        <w:t>exéc</w:t>
      </w:r>
      <w:r w:rsidRPr="009849AF">
        <w:rPr>
          <w:color w:val="1A1D1F"/>
          <w:spacing w:val="-4"/>
          <w:w w:val="105"/>
          <w:lang w:val="fr-FR"/>
        </w:rPr>
        <w:t xml:space="preserve">ution </w:t>
      </w:r>
      <w:r w:rsidRPr="009849AF">
        <w:rPr>
          <w:color w:val="1A1D1F"/>
          <w:w w:val="105"/>
          <w:lang w:val="fr-FR"/>
        </w:rPr>
        <w:t xml:space="preserve">des visites </w:t>
      </w:r>
      <w:r w:rsidRPr="009849AF">
        <w:rPr>
          <w:color w:val="050A0A"/>
          <w:w w:val="105"/>
          <w:lang w:val="fr-FR"/>
        </w:rPr>
        <w:t>t</w:t>
      </w:r>
      <w:r w:rsidRPr="009849AF">
        <w:rPr>
          <w:color w:val="2F3434"/>
          <w:w w:val="105"/>
          <w:lang w:val="fr-FR"/>
        </w:rPr>
        <w:t>ech</w:t>
      </w:r>
      <w:r w:rsidRPr="009849AF">
        <w:rPr>
          <w:color w:val="050A0A"/>
          <w:w w:val="105"/>
          <w:lang w:val="fr-FR"/>
        </w:rPr>
        <w:t>ni</w:t>
      </w:r>
      <w:r w:rsidRPr="009849AF">
        <w:rPr>
          <w:color w:val="2F3434"/>
          <w:w w:val="105"/>
          <w:lang w:val="fr-FR"/>
        </w:rPr>
        <w:t xml:space="preserve">ques </w:t>
      </w:r>
      <w:r w:rsidRPr="009849AF">
        <w:rPr>
          <w:color w:val="1A1D1F"/>
          <w:w w:val="105"/>
          <w:lang w:val="fr-FR"/>
        </w:rPr>
        <w:t>réglementaires de</w:t>
      </w:r>
      <w:r w:rsidRPr="009849AF">
        <w:rPr>
          <w:color w:val="44494B"/>
          <w:w w:val="105"/>
          <w:lang w:val="fr-FR"/>
        </w:rPr>
        <w:t xml:space="preserve">s </w:t>
      </w:r>
      <w:r w:rsidRPr="009849AF">
        <w:rPr>
          <w:color w:val="1A1D1F"/>
          <w:spacing w:val="-9"/>
          <w:w w:val="105"/>
          <w:lang w:val="fr-FR"/>
        </w:rPr>
        <w:t>véhicule</w:t>
      </w:r>
      <w:r w:rsidRPr="009849AF">
        <w:rPr>
          <w:color w:val="44494B"/>
          <w:spacing w:val="-9"/>
          <w:w w:val="105"/>
          <w:lang w:val="fr-FR"/>
        </w:rPr>
        <w:t>s</w:t>
      </w:r>
      <w:r w:rsidR="009849AF">
        <w:rPr>
          <w:color w:val="44494B"/>
          <w:spacing w:val="-9"/>
          <w:w w:val="105"/>
          <w:lang w:val="fr-FR"/>
        </w:rPr>
        <w:t xml:space="preserve"> de plus de 3,5 tonnes et assujettis. </w:t>
      </w:r>
      <w:r w:rsidRPr="009849AF">
        <w:rPr>
          <w:color w:val="44494B"/>
          <w:w w:val="105"/>
          <w:lang w:val="fr-FR"/>
        </w:rPr>
        <w:t xml:space="preserve"> </w:t>
      </w:r>
    </w:p>
    <w:p w14:paraId="79767A3F" w14:textId="77777777" w:rsidR="00520617" w:rsidRDefault="00520617">
      <w:pPr>
        <w:jc w:val="both"/>
        <w:rPr>
          <w:lang w:val="fr-FR"/>
        </w:rPr>
      </w:pPr>
    </w:p>
    <w:p w14:paraId="226B380F" w14:textId="7479A331" w:rsidR="004C1DF6" w:rsidRPr="004C1DF6" w:rsidRDefault="004C1DF6">
      <w:pPr>
        <w:jc w:val="both"/>
        <w:rPr>
          <w:lang w:val="fr-FR"/>
        </w:rPr>
        <w:sectPr w:rsidR="004C1DF6" w:rsidRPr="004C1DF6">
          <w:footerReference w:type="default" r:id="rId8"/>
          <w:type w:val="continuous"/>
          <w:pgSz w:w="11900" w:h="16840"/>
          <w:pgMar w:top="40" w:right="1100" w:bottom="1080" w:left="1180" w:header="720" w:footer="894" w:gutter="0"/>
          <w:pgNumType w:start="1"/>
          <w:cols w:space="720"/>
        </w:sectPr>
      </w:pPr>
    </w:p>
    <w:p w14:paraId="06526CB9" w14:textId="7391D7E0" w:rsidR="00520617" w:rsidRPr="004C1DF6" w:rsidRDefault="005F4E35">
      <w:pPr>
        <w:pStyle w:val="Corpsdetexte"/>
        <w:spacing w:before="72" w:line="228" w:lineRule="auto"/>
        <w:ind w:left="355" w:right="459" w:hanging="5"/>
        <w:jc w:val="both"/>
        <w:rPr>
          <w:lang w:val="fr-FR"/>
        </w:rPr>
      </w:pPr>
      <w:r w:rsidRPr="004C1DF6">
        <w:rPr>
          <w:lang w:val="fr-FR"/>
        </w:rPr>
        <w:lastRenderedPageBreak/>
        <w:t xml:space="preserve">Conformément </w:t>
      </w:r>
      <w:r w:rsidRPr="004C1DF6">
        <w:rPr>
          <w:rFonts w:ascii="Times New Roman" w:hAnsi="Times New Roman"/>
          <w:sz w:val="23"/>
          <w:lang w:val="fr-FR"/>
        </w:rPr>
        <w:t xml:space="preserve">à </w:t>
      </w:r>
      <w:r w:rsidRPr="004C1DF6">
        <w:rPr>
          <w:lang w:val="fr-FR"/>
        </w:rPr>
        <w:t>l'engagement pris par le bénéficiaire ci-avant, la présente convention,</w:t>
      </w:r>
      <w:r w:rsidR="004C1DF6">
        <w:rPr>
          <w:lang w:val="fr-FR"/>
        </w:rPr>
        <w:t xml:space="preserve"> </w:t>
      </w:r>
      <w:r w:rsidRPr="004C1DF6">
        <w:rPr>
          <w:lang w:val="fr-FR"/>
        </w:rPr>
        <w:t xml:space="preserve">qui comprend les clauses relatives </w:t>
      </w:r>
      <w:r w:rsidRPr="004C1DF6">
        <w:rPr>
          <w:rFonts w:ascii="Times New Roman" w:hAnsi="Times New Roman"/>
          <w:sz w:val="22"/>
          <w:lang w:val="fr-FR"/>
        </w:rPr>
        <w:t xml:space="preserve">à </w:t>
      </w:r>
      <w:r w:rsidRPr="004C1DF6">
        <w:rPr>
          <w:lang w:val="fr-FR"/>
        </w:rPr>
        <w:t xml:space="preserve">mise </w:t>
      </w:r>
      <w:r w:rsidRPr="004C1DF6">
        <w:rPr>
          <w:rFonts w:ascii="Times New Roman" w:hAnsi="Times New Roman"/>
          <w:sz w:val="23"/>
          <w:lang w:val="fr-FR"/>
        </w:rPr>
        <w:t xml:space="preserve">à </w:t>
      </w:r>
      <w:r w:rsidRPr="004C1DF6">
        <w:rPr>
          <w:lang w:val="fr-FR"/>
        </w:rPr>
        <w:t>disposition du CCT, régit l'activité de contrôle au</w:t>
      </w:r>
      <w:r w:rsidR="004C1DF6">
        <w:rPr>
          <w:lang w:val="fr-FR"/>
        </w:rPr>
        <w:t xml:space="preserve"> </w:t>
      </w:r>
      <w:r w:rsidRPr="004C1DF6">
        <w:rPr>
          <w:lang w:val="fr-FR"/>
        </w:rPr>
        <w:t>moyen</w:t>
      </w:r>
      <w:r w:rsidR="004C1DF6">
        <w:rPr>
          <w:lang w:val="fr-FR"/>
        </w:rPr>
        <w:t xml:space="preserve"> </w:t>
      </w:r>
      <w:r w:rsidRPr="004C1DF6">
        <w:rPr>
          <w:lang w:val="fr-FR"/>
        </w:rPr>
        <w:t>des</w:t>
      </w:r>
      <w:r w:rsidR="004C1DF6">
        <w:rPr>
          <w:lang w:val="fr-FR"/>
        </w:rPr>
        <w:t xml:space="preserve"> </w:t>
      </w:r>
      <w:r w:rsidRPr="004C1DF6">
        <w:rPr>
          <w:lang w:val="fr-FR"/>
        </w:rPr>
        <w:t>prescriptions qui suivent</w:t>
      </w:r>
      <w:r w:rsidRPr="004C1DF6">
        <w:rPr>
          <w:spacing w:val="-16"/>
          <w:lang w:val="fr-FR"/>
        </w:rPr>
        <w:t xml:space="preserve"> </w:t>
      </w:r>
      <w:r w:rsidRPr="004C1DF6">
        <w:rPr>
          <w:lang w:val="fr-FR"/>
        </w:rPr>
        <w:t>:</w:t>
      </w:r>
    </w:p>
    <w:p w14:paraId="23219D72" w14:textId="77777777" w:rsidR="00520617" w:rsidRPr="004C1DF6" w:rsidRDefault="00520617">
      <w:pPr>
        <w:pStyle w:val="Corpsdetexte"/>
        <w:spacing w:before="3"/>
        <w:rPr>
          <w:sz w:val="23"/>
          <w:lang w:val="fr-FR"/>
        </w:rPr>
      </w:pPr>
    </w:p>
    <w:p w14:paraId="5BA1E6A5" w14:textId="77777777" w:rsidR="00520617" w:rsidRPr="004C1DF6" w:rsidRDefault="005F4E35">
      <w:pPr>
        <w:pStyle w:val="Paragraphedeliste"/>
        <w:numPr>
          <w:ilvl w:val="0"/>
          <w:numId w:val="4"/>
        </w:numPr>
        <w:tabs>
          <w:tab w:val="left" w:pos="1028"/>
        </w:tabs>
        <w:spacing w:line="214" w:lineRule="exact"/>
        <w:ind w:left="1027" w:hanging="277"/>
        <w:jc w:val="both"/>
        <w:rPr>
          <w:sz w:val="19"/>
          <w:lang w:val="fr-FR"/>
        </w:rPr>
      </w:pPr>
      <w:r w:rsidRPr="004C1DF6">
        <w:rPr>
          <w:sz w:val="19"/>
          <w:lang w:val="fr-FR"/>
        </w:rPr>
        <w:t>le bénéficiaire est tenu d'exercer l'activité de contrôle</w:t>
      </w:r>
      <w:r w:rsidRPr="004C1DF6">
        <w:rPr>
          <w:spacing w:val="15"/>
          <w:sz w:val="19"/>
          <w:lang w:val="fr-FR"/>
        </w:rPr>
        <w:t xml:space="preserve"> </w:t>
      </w:r>
      <w:r w:rsidRPr="004C1DF6">
        <w:rPr>
          <w:sz w:val="19"/>
          <w:lang w:val="fr-FR"/>
        </w:rPr>
        <w:t>;</w:t>
      </w:r>
    </w:p>
    <w:p w14:paraId="6D1A25AD" w14:textId="77777777" w:rsidR="00520617" w:rsidRPr="004C1DF6" w:rsidRDefault="005F4E35">
      <w:pPr>
        <w:pStyle w:val="Paragraphedeliste"/>
        <w:numPr>
          <w:ilvl w:val="0"/>
          <w:numId w:val="4"/>
        </w:numPr>
        <w:tabs>
          <w:tab w:val="left" w:pos="1028"/>
        </w:tabs>
        <w:spacing w:line="260" w:lineRule="exact"/>
        <w:ind w:left="1027" w:hanging="277"/>
        <w:jc w:val="both"/>
        <w:rPr>
          <w:sz w:val="19"/>
          <w:lang w:val="fr-FR"/>
        </w:rPr>
      </w:pPr>
      <w:r w:rsidRPr="004C1DF6">
        <w:rPr>
          <w:sz w:val="19"/>
          <w:lang w:val="fr-FR"/>
        </w:rPr>
        <w:t xml:space="preserve">l'activité de contrôle est celle visée aux articles R 323-23 </w:t>
      </w:r>
      <w:r w:rsidRPr="004C1DF6">
        <w:rPr>
          <w:rFonts w:ascii="Times New Roman" w:hAnsi="Times New Roman"/>
          <w:sz w:val="23"/>
          <w:lang w:val="fr-FR"/>
        </w:rPr>
        <w:t xml:space="preserve">à </w:t>
      </w:r>
      <w:r w:rsidRPr="004C1DF6">
        <w:rPr>
          <w:sz w:val="19"/>
          <w:lang w:val="fr-FR"/>
        </w:rPr>
        <w:t>R 323-26 du code de la route</w:t>
      </w:r>
      <w:r w:rsidRPr="004C1DF6">
        <w:rPr>
          <w:spacing w:val="34"/>
          <w:sz w:val="19"/>
          <w:lang w:val="fr-FR"/>
        </w:rPr>
        <w:t xml:space="preserve"> </w:t>
      </w:r>
      <w:r w:rsidRPr="004C1DF6">
        <w:rPr>
          <w:sz w:val="19"/>
          <w:lang w:val="fr-FR"/>
        </w:rPr>
        <w:t>;</w:t>
      </w:r>
    </w:p>
    <w:p w14:paraId="1F24409B" w14:textId="33A0372C" w:rsidR="00520617" w:rsidRPr="004C1DF6" w:rsidRDefault="005F4E35">
      <w:pPr>
        <w:pStyle w:val="Paragraphedeliste"/>
        <w:numPr>
          <w:ilvl w:val="0"/>
          <w:numId w:val="4"/>
        </w:numPr>
        <w:tabs>
          <w:tab w:val="left" w:pos="1011"/>
        </w:tabs>
        <w:spacing w:before="10" w:line="261" w:lineRule="auto"/>
        <w:ind w:right="470" w:hanging="266"/>
        <w:jc w:val="both"/>
        <w:rPr>
          <w:sz w:val="19"/>
          <w:lang w:val="fr-FR"/>
        </w:rPr>
      </w:pPr>
      <w:r w:rsidRPr="004C1DF6">
        <w:rPr>
          <w:sz w:val="19"/>
          <w:lang w:val="fr-FR"/>
        </w:rPr>
        <w:t>conformément aux dispositions de l'article L. 323-1 du code de la route, les fonctions</w:t>
      </w:r>
      <w:r w:rsidR="004C1DF6">
        <w:rPr>
          <w:sz w:val="19"/>
          <w:lang w:val="fr-FR"/>
        </w:rPr>
        <w:t xml:space="preserve"> </w:t>
      </w:r>
      <w:r w:rsidRPr="004C1DF6">
        <w:rPr>
          <w:sz w:val="19"/>
          <w:lang w:val="fr-FR"/>
        </w:rPr>
        <w:t>de contrôle sont exclusives de toute autre activité exercée dans la réparation ou le commerce automobile.</w:t>
      </w:r>
    </w:p>
    <w:p w14:paraId="4CCF3D5E" w14:textId="77777777" w:rsidR="00520617" w:rsidRPr="004C1DF6" w:rsidRDefault="00520617">
      <w:pPr>
        <w:pStyle w:val="Corpsdetexte"/>
        <w:rPr>
          <w:sz w:val="20"/>
          <w:lang w:val="fr-FR"/>
        </w:rPr>
      </w:pPr>
    </w:p>
    <w:p w14:paraId="45722ECB" w14:textId="77777777" w:rsidR="00520617" w:rsidRPr="004C1DF6" w:rsidRDefault="00520617">
      <w:pPr>
        <w:pStyle w:val="Corpsdetexte"/>
        <w:spacing w:before="2"/>
        <w:rPr>
          <w:sz w:val="21"/>
          <w:lang w:val="fr-FR"/>
        </w:rPr>
      </w:pPr>
    </w:p>
    <w:p w14:paraId="4879EDF3" w14:textId="77777777" w:rsidR="00520617" w:rsidRPr="004C1DF6" w:rsidRDefault="005F4E35">
      <w:pPr>
        <w:pStyle w:val="Titre4"/>
        <w:ind w:left="324"/>
        <w:rPr>
          <w:u w:val="none"/>
          <w:lang w:val="fr-FR"/>
        </w:rPr>
      </w:pPr>
      <w:r w:rsidRPr="004C1DF6">
        <w:rPr>
          <w:u w:val="thick"/>
          <w:lang w:val="fr-FR"/>
        </w:rPr>
        <w:t>Article 2 - Continuité du service</w:t>
      </w:r>
    </w:p>
    <w:p w14:paraId="08AA52B4" w14:textId="77777777" w:rsidR="00520617" w:rsidRPr="004C1DF6" w:rsidRDefault="00520617">
      <w:pPr>
        <w:pStyle w:val="Corpsdetexte"/>
        <w:spacing w:before="7"/>
        <w:rPr>
          <w:b/>
          <w:sz w:val="24"/>
          <w:lang w:val="fr-FR"/>
        </w:rPr>
      </w:pPr>
    </w:p>
    <w:p w14:paraId="197D50A1" w14:textId="0A06BA1C" w:rsidR="00520617" w:rsidRPr="004C1DF6" w:rsidRDefault="005F4E35" w:rsidP="004C1DF6">
      <w:pPr>
        <w:pStyle w:val="Corpsdetexte"/>
        <w:spacing w:line="223" w:lineRule="auto"/>
        <w:ind w:left="302" w:right="471" w:firstLine="8"/>
        <w:jc w:val="both"/>
        <w:rPr>
          <w:lang w:val="fr-FR"/>
        </w:rPr>
      </w:pPr>
      <w:r w:rsidRPr="004C1DF6">
        <w:rPr>
          <w:lang w:val="fr-FR"/>
        </w:rPr>
        <w:t xml:space="preserve">L'activité doit être accomplie de façon continue dans le temps avec une fréquence adaptée aux demandes de contrôle. Le bénéficiaire sera tenu au minimum de programmer l'ouverture du CCT </w:t>
      </w:r>
      <w:r w:rsidRPr="004C1DF6">
        <w:rPr>
          <w:rFonts w:ascii="Times New Roman" w:hAnsi="Times New Roman"/>
          <w:sz w:val="23"/>
          <w:lang w:val="fr-FR"/>
        </w:rPr>
        <w:t>à</w:t>
      </w:r>
      <w:r w:rsidR="004C1DF6">
        <w:rPr>
          <w:rFonts w:ascii="Times New Roman" w:hAnsi="Times New Roman"/>
          <w:sz w:val="23"/>
          <w:lang w:val="fr-FR"/>
        </w:rPr>
        <w:t xml:space="preserve"> </w:t>
      </w:r>
      <w:r w:rsidRPr="004C1DF6">
        <w:rPr>
          <w:lang w:val="fr-FR"/>
        </w:rPr>
        <w:t>chaque fois qu'un ensemble de demandes de passages en contrôle périodique représentera</w:t>
      </w:r>
      <w:r w:rsidR="004C1DF6">
        <w:rPr>
          <w:lang w:val="fr-FR"/>
        </w:rPr>
        <w:t xml:space="preserve"> </w:t>
      </w:r>
      <w:r w:rsidRPr="004C1DF6">
        <w:rPr>
          <w:lang w:val="fr-FR"/>
        </w:rPr>
        <w:t>une journée complète de</w:t>
      </w:r>
      <w:r w:rsidRPr="004C1DF6">
        <w:rPr>
          <w:spacing w:val="19"/>
          <w:lang w:val="fr-FR"/>
        </w:rPr>
        <w:t xml:space="preserve"> </w:t>
      </w:r>
      <w:r w:rsidRPr="004C1DF6">
        <w:rPr>
          <w:lang w:val="fr-FR"/>
        </w:rPr>
        <w:t>travail.</w:t>
      </w:r>
    </w:p>
    <w:p w14:paraId="778AF100" w14:textId="77777777" w:rsidR="00520617" w:rsidRPr="004C1DF6" w:rsidRDefault="00520617">
      <w:pPr>
        <w:pStyle w:val="Corpsdetexte"/>
        <w:spacing w:before="9"/>
        <w:rPr>
          <w:sz w:val="18"/>
          <w:lang w:val="fr-FR"/>
        </w:rPr>
      </w:pPr>
    </w:p>
    <w:p w14:paraId="284C75E7" w14:textId="47FD783E" w:rsidR="00520617" w:rsidRPr="004C1DF6" w:rsidRDefault="005F4E35">
      <w:pPr>
        <w:pStyle w:val="Corpsdetexte"/>
        <w:spacing w:line="261" w:lineRule="auto"/>
        <w:ind w:left="296" w:right="470" w:hanging="1"/>
        <w:jc w:val="both"/>
        <w:rPr>
          <w:lang w:val="fr-FR"/>
        </w:rPr>
      </w:pPr>
      <w:r w:rsidRPr="004C1DF6">
        <w:rPr>
          <w:lang w:val="fr-FR"/>
        </w:rPr>
        <w:t xml:space="preserve">Le bénéficiaire s'engage </w:t>
      </w:r>
      <w:r w:rsidRPr="004C1DF6">
        <w:rPr>
          <w:rFonts w:ascii="Times New Roman" w:hAnsi="Times New Roman"/>
          <w:sz w:val="23"/>
          <w:lang w:val="fr-FR"/>
        </w:rPr>
        <w:t xml:space="preserve">à </w:t>
      </w:r>
      <w:r w:rsidRPr="004C1DF6">
        <w:rPr>
          <w:lang w:val="fr-FR"/>
        </w:rPr>
        <w:t>être p</w:t>
      </w:r>
      <w:r w:rsidR="00CA24B8">
        <w:rPr>
          <w:lang w:val="fr-FR"/>
        </w:rPr>
        <w:t xml:space="preserve">résent sur le site au minimum  </w:t>
      </w:r>
      <w:r w:rsidR="00CA24B8" w:rsidRPr="00CA0EFA">
        <w:rPr>
          <w:b/>
          <w:lang w:val="fr-FR"/>
        </w:rPr>
        <w:t>……………………</w:t>
      </w:r>
      <w:r w:rsidR="00CA0EFA">
        <w:rPr>
          <w:b/>
          <w:lang w:val="fr-FR"/>
        </w:rPr>
        <w:t xml:space="preserve"> </w:t>
      </w:r>
      <w:r w:rsidRPr="004C1DF6">
        <w:rPr>
          <w:lang w:val="fr-FR"/>
        </w:rPr>
        <w:t>jours par</w:t>
      </w:r>
      <w:r w:rsidR="004C1DF6">
        <w:rPr>
          <w:lang w:val="fr-FR"/>
        </w:rPr>
        <w:t xml:space="preserve"> </w:t>
      </w:r>
      <w:r w:rsidRPr="004C1DF6">
        <w:rPr>
          <w:lang w:val="fr-FR"/>
        </w:rPr>
        <w:t>mois,</w:t>
      </w:r>
      <w:r w:rsidR="004C1DF6">
        <w:rPr>
          <w:lang w:val="fr-FR"/>
        </w:rPr>
        <w:t xml:space="preserve"> </w:t>
      </w:r>
      <w:r w:rsidRPr="004C1DF6">
        <w:rPr>
          <w:lang w:val="fr-FR"/>
        </w:rPr>
        <w:t>satisfaire</w:t>
      </w:r>
      <w:r w:rsidR="004C1DF6">
        <w:rPr>
          <w:lang w:val="fr-FR"/>
        </w:rPr>
        <w:t xml:space="preserve"> </w:t>
      </w:r>
      <w:r w:rsidRPr="004C1DF6">
        <w:rPr>
          <w:lang w:val="fr-FR"/>
        </w:rPr>
        <w:t>les demandes groupées de contrôle de véhicules poids lourds et assujettis et informer le propriétaire dès lors que le bénéficiaire ne pourrait tenir les engagements</w:t>
      </w:r>
      <w:r w:rsidRPr="004C1DF6">
        <w:rPr>
          <w:spacing w:val="1"/>
          <w:lang w:val="fr-FR"/>
        </w:rPr>
        <w:t xml:space="preserve"> </w:t>
      </w:r>
      <w:proofErr w:type="spellStart"/>
      <w:r w:rsidRPr="004C1DF6">
        <w:rPr>
          <w:lang w:val="fr-FR"/>
        </w:rPr>
        <w:t>pré-cités</w:t>
      </w:r>
      <w:proofErr w:type="spellEnd"/>
      <w:r w:rsidRPr="004C1DF6">
        <w:rPr>
          <w:lang w:val="fr-FR"/>
        </w:rPr>
        <w:t>.</w:t>
      </w:r>
    </w:p>
    <w:p w14:paraId="1853DDC9" w14:textId="77777777" w:rsidR="00520617" w:rsidRPr="004C1DF6" w:rsidRDefault="00520617">
      <w:pPr>
        <w:pStyle w:val="Corpsdetexte"/>
        <w:rPr>
          <w:sz w:val="20"/>
          <w:lang w:val="fr-FR"/>
        </w:rPr>
      </w:pPr>
    </w:p>
    <w:p w14:paraId="64702AB4" w14:textId="77777777" w:rsidR="00520617" w:rsidRPr="004C1DF6" w:rsidRDefault="00520617">
      <w:pPr>
        <w:pStyle w:val="Corpsdetexte"/>
        <w:spacing w:before="3"/>
        <w:rPr>
          <w:sz w:val="21"/>
          <w:lang w:val="fr-FR"/>
        </w:rPr>
      </w:pPr>
    </w:p>
    <w:p w14:paraId="3E232E8E" w14:textId="77777777" w:rsidR="00520617" w:rsidRPr="004C1DF6" w:rsidRDefault="005F4E35">
      <w:pPr>
        <w:pStyle w:val="Titre4"/>
        <w:ind w:left="295"/>
        <w:rPr>
          <w:u w:val="none"/>
          <w:lang w:val="fr-FR"/>
        </w:rPr>
      </w:pPr>
      <w:r w:rsidRPr="004C1DF6">
        <w:rPr>
          <w:w w:val="105"/>
          <w:u w:val="thick"/>
          <w:lang w:val="fr-FR"/>
        </w:rPr>
        <w:t>Article 3 - Information du propriétaire</w:t>
      </w:r>
    </w:p>
    <w:p w14:paraId="66BDDE64" w14:textId="77777777" w:rsidR="00520617" w:rsidRPr="004C1DF6" w:rsidRDefault="00520617">
      <w:pPr>
        <w:pStyle w:val="Corpsdetexte"/>
        <w:spacing w:before="9"/>
        <w:rPr>
          <w:b/>
          <w:sz w:val="22"/>
          <w:lang w:val="fr-FR"/>
        </w:rPr>
      </w:pPr>
    </w:p>
    <w:p w14:paraId="1D09963F" w14:textId="42952556" w:rsidR="00520617" w:rsidRPr="004C1DF6" w:rsidRDefault="005F4E35">
      <w:pPr>
        <w:pStyle w:val="Corpsdetexte"/>
        <w:spacing w:line="266" w:lineRule="auto"/>
        <w:ind w:left="273" w:right="477" w:firstLine="8"/>
        <w:jc w:val="both"/>
        <w:rPr>
          <w:lang w:val="fr-FR"/>
        </w:rPr>
      </w:pPr>
      <w:r w:rsidRPr="004C1DF6">
        <w:rPr>
          <w:lang w:val="fr-FR"/>
        </w:rPr>
        <w:t>Le bénéficiaire est tenu de tenir informé le propriétaire du volume d'activité du CCT en produisant</w:t>
      </w:r>
      <w:r w:rsidR="004C1DF6">
        <w:rPr>
          <w:lang w:val="fr-FR"/>
        </w:rPr>
        <w:t xml:space="preserve"> </w:t>
      </w:r>
      <w:r w:rsidRPr="004C1DF6">
        <w:rPr>
          <w:lang w:val="fr-FR"/>
        </w:rPr>
        <w:t>un état trimestriel des contrôles effectués indiquant notamment le nombre et le</w:t>
      </w:r>
      <w:r w:rsidR="004C1DF6">
        <w:rPr>
          <w:lang w:val="fr-FR"/>
        </w:rPr>
        <w:t xml:space="preserve"> </w:t>
      </w:r>
      <w:r w:rsidRPr="004C1DF6">
        <w:rPr>
          <w:lang w:val="fr-FR"/>
        </w:rPr>
        <w:t>type</w:t>
      </w:r>
      <w:r w:rsidR="004C1DF6">
        <w:rPr>
          <w:lang w:val="fr-FR"/>
        </w:rPr>
        <w:t xml:space="preserve"> </w:t>
      </w:r>
      <w:r w:rsidRPr="004C1DF6">
        <w:rPr>
          <w:lang w:val="fr-FR"/>
        </w:rPr>
        <w:t>de</w:t>
      </w:r>
      <w:r w:rsidR="004C1DF6">
        <w:rPr>
          <w:lang w:val="fr-FR"/>
        </w:rPr>
        <w:t xml:space="preserve"> </w:t>
      </w:r>
      <w:r w:rsidRPr="004C1DF6">
        <w:rPr>
          <w:lang w:val="fr-FR"/>
        </w:rPr>
        <w:t>véhicules contrôlés, le nombre de jours d'ouverture du CCT sur</w:t>
      </w:r>
      <w:r w:rsidRPr="004C1DF6">
        <w:rPr>
          <w:spacing w:val="12"/>
          <w:lang w:val="fr-FR"/>
        </w:rPr>
        <w:t xml:space="preserve"> </w:t>
      </w:r>
      <w:r w:rsidRPr="004C1DF6">
        <w:rPr>
          <w:lang w:val="fr-FR"/>
        </w:rPr>
        <w:t>la période.</w:t>
      </w:r>
    </w:p>
    <w:p w14:paraId="13D5A24A" w14:textId="77777777" w:rsidR="00520617" w:rsidRPr="004C1DF6" w:rsidRDefault="00520617">
      <w:pPr>
        <w:pStyle w:val="Corpsdetexte"/>
        <w:rPr>
          <w:sz w:val="20"/>
          <w:lang w:val="fr-FR"/>
        </w:rPr>
      </w:pPr>
    </w:p>
    <w:p w14:paraId="05BFBB97" w14:textId="77777777" w:rsidR="00520617" w:rsidRPr="004C1DF6" w:rsidRDefault="00520617">
      <w:pPr>
        <w:pStyle w:val="Corpsdetexte"/>
        <w:spacing w:before="2"/>
        <w:rPr>
          <w:sz w:val="21"/>
          <w:lang w:val="fr-FR"/>
        </w:rPr>
      </w:pPr>
    </w:p>
    <w:p w14:paraId="278C4701" w14:textId="77777777" w:rsidR="00520617" w:rsidRPr="004C1DF6" w:rsidRDefault="005F4E35">
      <w:pPr>
        <w:pStyle w:val="Titre3"/>
        <w:rPr>
          <w:u w:val="none"/>
          <w:lang w:val="fr-FR"/>
        </w:rPr>
      </w:pPr>
      <w:r w:rsidRPr="004C1DF6">
        <w:rPr>
          <w:u w:val="thick"/>
          <w:lang w:val="fr-FR"/>
        </w:rPr>
        <w:t>DISPOSITIONS RELATIVES A LA MISE A DISPOSITION DE L'OUVRAGE</w:t>
      </w:r>
    </w:p>
    <w:p w14:paraId="4B8CBF37" w14:textId="77777777" w:rsidR="00520617" w:rsidRPr="004C1DF6" w:rsidRDefault="00520617">
      <w:pPr>
        <w:pStyle w:val="Corpsdetexte"/>
        <w:rPr>
          <w:rFonts w:ascii="Times New Roman"/>
          <w:b/>
          <w:sz w:val="20"/>
          <w:lang w:val="fr-FR"/>
        </w:rPr>
      </w:pPr>
    </w:p>
    <w:p w14:paraId="71907040" w14:textId="77777777" w:rsidR="00520617" w:rsidRPr="004C1DF6" w:rsidRDefault="005F4E35">
      <w:pPr>
        <w:pStyle w:val="Titre4"/>
        <w:spacing w:before="232"/>
        <w:jc w:val="left"/>
        <w:rPr>
          <w:u w:val="none"/>
          <w:lang w:val="fr-FR"/>
        </w:rPr>
      </w:pPr>
      <w:r w:rsidRPr="004C1DF6">
        <w:rPr>
          <w:w w:val="105"/>
          <w:u w:val="thick"/>
          <w:lang w:val="fr-FR"/>
        </w:rPr>
        <w:t xml:space="preserve">Article 4 -Consistance des biens mis </w:t>
      </w:r>
      <w:r w:rsidRPr="004C1DF6">
        <w:rPr>
          <w:rFonts w:ascii="Times New Roman" w:hAnsi="Times New Roman"/>
          <w:w w:val="105"/>
          <w:sz w:val="23"/>
          <w:u w:val="thick"/>
          <w:lang w:val="fr-FR"/>
        </w:rPr>
        <w:t xml:space="preserve">à </w:t>
      </w:r>
      <w:r w:rsidRPr="004C1DF6">
        <w:rPr>
          <w:w w:val="105"/>
          <w:u w:val="thick"/>
          <w:lang w:val="fr-FR"/>
        </w:rPr>
        <w:t>disposition</w:t>
      </w:r>
    </w:p>
    <w:p w14:paraId="4D2F4E32" w14:textId="77777777" w:rsidR="00520617" w:rsidRPr="004C1DF6" w:rsidRDefault="005F4E35">
      <w:pPr>
        <w:pStyle w:val="Corpsdetexte"/>
        <w:spacing w:before="226" w:line="256" w:lineRule="auto"/>
        <w:ind w:left="267" w:right="490" w:hanging="1"/>
        <w:rPr>
          <w:lang w:val="fr-FR"/>
        </w:rPr>
      </w:pPr>
      <w:r w:rsidRPr="004C1DF6">
        <w:rPr>
          <w:lang w:val="fr-FR"/>
        </w:rPr>
        <w:t xml:space="preserve">Les biens mis </w:t>
      </w:r>
      <w:r w:rsidRPr="004C1DF6">
        <w:rPr>
          <w:rFonts w:ascii="Times New Roman" w:hAnsi="Times New Roman"/>
          <w:sz w:val="23"/>
          <w:lang w:val="fr-FR"/>
        </w:rPr>
        <w:t xml:space="preserve">à </w:t>
      </w:r>
      <w:r w:rsidRPr="004C1DF6">
        <w:rPr>
          <w:lang w:val="fr-FR"/>
        </w:rPr>
        <w:t xml:space="preserve">disposition sont constitués de l'ensemble des biens du propriétaire affectés </w:t>
      </w:r>
      <w:r w:rsidRPr="004C1DF6">
        <w:rPr>
          <w:rFonts w:ascii="Times New Roman" w:hAnsi="Times New Roman"/>
          <w:sz w:val="23"/>
          <w:lang w:val="fr-FR"/>
        </w:rPr>
        <w:t xml:space="preserve">à </w:t>
      </w:r>
      <w:r w:rsidRPr="004C1DF6">
        <w:rPr>
          <w:lang w:val="fr-FR"/>
        </w:rPr>
        <w:t>l'exercice de l'activité de contrôle technique des poids lourds et assujettis de Porto-Vecchio.</w:t>
      </w:r>
    </w:p>
    <w:p w14:paraId="2AD7B340" w14:textId="77777777" w:rsidR="00520617" w:rsidRPr="004C1DF6" w:rsidRDefault="00520617">
      <w:pPr>
        <w:pStyle w:val="Corpsdetexte"/>
        <w:rPr>
          <w:sz w:val="20"/>
          <w:lang w:val="fr-FR"/>
        </w:rPr>
      </w:pPr>
    </w:p>
    <w:p w14:paraId="300464FC" w14:textId="77777777" w:rsidR="00520617" w:rsidRPr="004C1DF6" w:rsidRDefault="00520617">
      <w:pPr>
        <w:pStyle w:val="Corpsdetexte"/>
        <w:spacing w:before="8"/>
        <w:rPr>
          <w:sz w:val="20"/>
          <w:lang w:val="fr-FR"/>
        </w:rPr>
      </w:pPr>
    </w:p>
    <w:p w14:paraId="33A2DD02" w14:textId="77777777" w:rsidR="00520617" w:rsidRPr="004C1DF6" w:rsidRDefault="005F4E35">
      <w:pPr>
        <w:pStyle w:val="Titre4"/>
        <w:ind w:left="267"/>
        <w:jc w:val="left"/>
        <w:rPr>
          <w:u w:val="none"/>
          <w:lang w:val="fr-FR"/>
        </w:rPr>
      </w:pPr>
      <w:r w:rsidRPr="004C1DF6">
        <w:rPr>
          <w:w w:val="105"/>
          <w:u w:val="thick"/>
          <w:lang w:val="fr-FR"/>
        </w:rPr>
        <w:t xml:space="preserve">Article </w:t>
      </w:r>
      <w:r w:rsidRPr="004C1DF6">
        <w:rPr>
          <w:rFonts w:ascii="Times New Roman"/>
          <w:w w:val="105"/>
          <w:sz w:val="21"/>
          <w:u w:val="thick"/>
          <w:lang w:val="fr-FR"/>
        </w:rPr>
        <w:t xml:space="preserve">4-1 - </w:t>
      </w:r>
      <w:r w:rsidRPr="004C1DF6">
        <w:rPr>
          <w:w w:val="105"/>
          <w:u w:val="thick"/>
          <w:lang w:val="fr-FR"/>
        </w:rPr>
        <w:t>Biens immobiliers par leur nature</w:t>
      </w:r>
    </w:p>
    <w:p w14:paraId="0A0557D1" w14:textId="77777777" w:rsidR="00520617" w:rsidRPr="004C1DF6" w:rsidRDefault="00520617">
      <w:pPr>
        <w:pStyle w:val="Corpsdetexte"/>
        <w:spacing w:before="4"/>
        <w:rPr>
          <w:b/>
          <w:lang w:val="fr-FR"/>
        </w:rPr>
      </w:pPr>
    </w:p>
    <w:p w14:paraId="0A06A859" w14:textId="77777777" w:rsidR="00520617" w:rsidRPr="004C1DF6" w:rsidRDefault="005F4E35">
      <w:pPr>
        <w:pStyle w:val="Corpsdetexte"/>
        <w:spacing w:before="1" w:line="249" w:lineRule="auto"/>
        <w:ind w:left="251" w:right="490" w:firstLine="1"/>
        <w:rPr>
          <w:sz w:val="18"/>
          <w:lang w:val="fr-FR"/>
        </w:rPr>
      </w:pPr>
      <w:r w:rsidRPr="004C1DF6">
        <w:rPr>
          <w:lang w:val="fr-FR"/>
        </w:rPr>
        <w:t xml:space="preserve">La parcelle bâtie cadastrée F n°1987 sise dans la zone d'aménagement concerté du </w:t>
      </w:r>
      <w:proofErr w:type="spellStart"/>
      <w:r w:rsidRPr="004C1DF6">
        <w:rPr>
          <w:lang w:val="fr-FR"/>
        </w:rPr>
        <w:t>Murtone</w:t>
      </w:r>
      <w:proofErr w:type="spellEnd"/>
      <w:r w:rsidRPr="004C1DF6">
        <w:rPr>
          <w:lang w:val="fr-FR"/>
        </w:rPr>
        <w:t xml:space="preserve"> </w:t>
      </w:r>
      <w:r w:rsidRPr="004C1DF6">
        <w:rPr>
          <w:rFonts w:ascii="Times New Roman" w:hAnsi="Times New Roman"/>
          <w:sz w:val="23"/>
          <w:lang w:val="fr-FR"/>
        </w:rPr>
        <w:t xml:space="preserve">à </w:t>
      </w:r>
      <w:r w:rsidRPr="004C1DF6">
        <w:rPr>
          <w:lang w:val="fr-FR"/>
        </w:rPr>
        <w:t xml:space="preserve">Porto­ </w:t>
      </w:r>
      <w:proofErr w:type="spellStart"/>
      <w:r w:rsidRPr="004C1DF6">
        <w:rPr>
          <w:lang w:val="fr-FR"/>
        </w:rPr>
        <w:t>Vecchio</w:t>
      </w:r>
      <w:proofErr w:type="spellEnd"/>
      <w:r w:rsidRPr="004C1DF6">
        <w:rPr>
          <w:lang w:val="fr-FR"/>
        </w:rPr>
        <w:t xml:space="preserve">, d'une superficie de 29a 44ca telle que décrite au plan cadastral joint en annexe </w:t>
      </w:r>
      <w:r w:rsidRPr="004C1DF6">
        <w:rPr>
          <w:sz w:val="18"/>
          <w:lang w:val="fr-FR"/>
        </w:rPr>
        <w:t>1.</w:t>
      </w:r>
    </w:p>
    <w:p w14:paraId="3C751362" w14:textId="77777777" w:rsidR="00520617" w:rsidRPr="004C1DF6" w:rsidRDefault="00520617">
      <w:pPr>
        <w:pStyle w:val="Corpsdetexte"/>
        <w:spacing w:before="2"/>
        <w:rPr>
          <w:sz w:val="22"/>
          <w:lang w:val="fr-FR"/>
        </w:rPr>
      </w:pPr>
    </w:p>
    <w:p w14:paraId="72756127" w14:textId="0E2A0C8F" w:rsidR="00520617" w:rsidRPr="004C1DF6" w:rsidRDefault="005F4E35">
      <w:pPr>
        <w:pStyle w:val="Paragraphedeliste"/>
        <w:numPr>
          <w:ilvl w:val="0"/>
          <w:numId w:val="3"/>
        </w:numPr>
        <w:tabs>
          <w:tab w:val="left" w:pos="944"/>
          <w:tab w:val="left" w:pos="945"/>
        </w:tabs>
        <w:spacing w:line="254" w:lineRule="auto"/>
        <w:ind w:right="496" w:hanging="351"/>
        <w:rPr>
          <w:sz w:val="19"/>
          <w:lang w:val="fr-FR"/>
        </w:rPr>
      </w:pPr>
      <w:r w:rsidRPr="004C1DF6">
        <w:rPr>
          <w:sz w:val="19"/>
          <w:lang w:val="fr-FR"/>
        </w:rPr>
        <w:t>Un bâtiment, hangar</w:t>
      </w:r>
      <w:r w:rsidR="004C1DF6">
        <w:rPr>
          <w:sz w:val="19"/>
          <w:lang w:val="fr-FR"/>
        </w:rPr>
        <w:t xml:space="preserve"> </w:t>
      </w:r>
      <w:r w:rsidRPr="004C1DF6">
        <w:rPr>
          <w:sz w:val="19"/>
          <w:lang w:val="fr-FR"/>
        </w:rPr>
        <w:t>industriel</w:t>
      </w:r>
      <w:r w:rsidR="004C1DF6">
        <w:rPr>
          <w:sz w:val="19"/>
          <w:lang w:val="fr-FR"/>
        </w:rPr>
        <w:t xml:space="preserve"> </w:t>
      </w:r>
      <w:r w:rsidRPr="004C1DF6">
        <w:rPr>
          <w:sz w:val="19"/>
          <w:lang w:val="fr-FR"/>
        </w:rPr>
        <w:t>en</w:t>
      </w:r>
      <w:r w:rsidR="004C1DF6">
        <w:rPr>
          <w:sz w:val="19"/>
          <w:lang w:val="fr-FR"/>
        </w:rPr>
        <w:t xml:space="preserve"> </w:t>
      </w:r>
      <w:r w:rsidRPr="004C1DF6">
        <w:rPr>
          <w:sz w:val="19"/>
          <w:lang w:val="fr-FR"/>
        </w:rPr>
        <w:t>construction</w:t>
      </w:r>
      <w:r w:rsidR="004C1DF6">
        <w:rPr>
          <w:sz w:val="19"/>
          <w:lang w:val="fr-FR"/>
        </w:rPr>
        <w:t xml:space="preserve"> </w:t>
      </w:r>
      <w:r w:rsidRPr="004C1DF6">
        <w:rPr>
          <w:sz w:val="19"/>
          <w:lang w:val="fr-FR"/>
        </w:rPr>
        <w:t>métallique,</w:t>
      </w:r>
      <w:r w:rsidR="004C1DF6">
        <w:rPr>
          <w:sz w:val="19"/>
          <w:lang w:val="fr-FR"/>
        </w:rPr>
        <w:t xml:space="preserve"> </w:t>
      </w:r>
      <w:r w:rsidRPr="004C1DF6">
        <w:rPr>
          <w:sz w:val="19"/>
          <w:lang w:val="fr-FR"/>
        </w:rPr>
        <w:t>comprenant</w:t>
      </w:r>
      <w:r w:rsidR="004C1DF6">
        <w:rPr>
          <w:sz w:val="19"/>
          <w:lang w:val="fr-FR"/>
        </w:rPr>
        <w:t xml:space="preserve"> </w:t>
      </w:r>
      <w:r w:rsidRPr="004C1DF6">
        <w:rPr>
          <w:sz w:val="19"/>
          <w:lang w:val="fr-FR"/>
        </w:rPr>
        <w:t>les</w:t>
      </w:r>
      <w:r w:rsidR="004C1DF6">
        <w:rPr>
          <w:sz w:val="19"/>
          <w:lang w:val="fr-FR"/>
        </w:rPr>
        <w:t xml:space="preserve"> </w:t>
      </w:r>
      <w:r w:rsidRPr="004C1DF6">
        <w:rPr>
          <w:sz w:val="19"/>
          <w:lang w:val="fr-FR"/>
        </w:rPr>
        <w:t>dispositifs suivants</w:t>
      </w:r>
      <w:r w:rsidRPr="004C1DF6">
        <w:rPr>
          <w:spacing w:val="15"/>
          <w:sz w:val="19"/>
          <w:lang w:val="fr-FR"/>
        </w:rPr>
        <w:t xml:space="preserve"> </w:t>
      </w:r>
      <w:r w:rsidRPr="004C1DF6">
        <w:rPr>
          <w:sz w:val="19"/>
          <w:lang w:val="fr-FR"/>
        </w:rPr>
        <w:t>:</w:t>
      </w:r>
    </w:p>
    <w:p w14:paraId="1C1D0B1C" w14:textId="77777777" w:rsidR="00520617" w:rsidRPr="004C1DF6" w:rsidRDefault="00520617">
      <w:pPr>
        <w:pStyle w:val="Corpsdetexte"/>
        <w:spacing w:before="3"/>
        <w:rPr>
          <w:lang w:val="fr-FR"/>
        </w:rPr>
      </w:pPr>
    </w:p>
    <w:p w14:paraId="213FE10E" w14:textId="77777777" w:rsidR="00520617" w:rsidRPr="004C1DF6" w:rsidRDefault="005F4E35">
      <w:pPr>
        <w:pStyle w:val="Paragraphedeliste"/>
        <w:numPr>
          <w:ilvl w:val="1"/>
          <w:numId w:val="3"/>
        </w:numPr>
        <w:tabs>
          <w:tab w:val="left" w:pos="1617"/>
        </w:tabs>
        <w:spacing w:line="249" w:lineRule="auto"/>
        <w:ind w:right="504" w:hanging="144"/>
        <w:rPr>
          <w:sz w:val="19"/>
          <w:lang w:val="fr-FR"/>
        </w:rPr>
      </w:pPr>
      <w:r w:rsidRPr="004C1DF6">
        <w:rPr>
          <w:sz w:val="19"/>
          <w:lang w:val="fr-FR"/>
        </w:rPr>
        <w:t xml:space="preserve">Deux portes de garage (rideaux acier) </w:t>
      </w:r>
      <w:r w:rsidRPr="004C1DF6">
        <w:rPr>
          <w:rFonts w:ascii="Times New Roman" w:hAnsi="Times New Roman"/>
          <w:sz w:val="23"/>
          <w:lang w:val="fr-FR"/>
        </w:rPr>
        <w:t xml:space="preserve">à </w:t>
      </w:r>
      <w:r w:rsidRPr="004C1DF6">
        <w:rPr>
          <w:sz w:val="19"/>
          <w:lang w:val="fr-FR"/>
        </w:rPr>
        <w:t>ouverture motorisée, une fosse avec dispositif d'évacuation des eaux de lavage et autres</w:t>
      </w:r>
      <w:r w:rsidRPr="004C1DF6">
        <w:rPr>
          <w:spacing w:val="-32"/>
          <w:sz w:val="19"/>
          <w:lang w:val="fr-FR"/>
        </w:rPr>
        <w:t xml:space="preserve"> </w:t>
      </w:r>
      <w:r w:rsidRPr="004C1DF6">
        <w:rPr>
          <w:sz w:val="19"/>
          <w:lang w:val="fr-FR"/>
        </w:rPr>
        <w:t>effluents,</w:t>
      </w:r>
    </w:p>
    <w:p w14:paraId="2AA98C30" w14:textId="77777777" w:rsidR="00520617" w:rsidRPr="004C1DF6" w:rsidRDefault="005F4E35">
      <w:pPr>
        <w:pStyle w:val="Paragraphedeliste"/>
        <w:numPr>
          <w:ilvl w:val="1"/>
          <w:numId w:val="3"/>
        </w:numPr>
        <w:tabs>
          <w:tab w:val="left" w:pos="1610"/>
        </w:tabs>
        <w:spacing w:line="245" w:lineRule="exact"/>
        <w:ind w:left="1609" w:hanging="144"/>
        <w:rPr>
          <w:sz w:val="19"/>
          <w:lang w:val="fr-FR"/>
        </w:rPr>
      </w:pPr>
      <w:r w:rsidRPr="004C1DF6">
        <w:rPr>
          <w:sz w:val="19"/>
          <w:lang w:val="fr-FR"/>
        </w:rPr>
        <w:t xml:space="preserve">Des réservations en radier pour installation de plaques </w:t>
      </w:r>
      <w:r w:rsidRPr="004C1DF6">
        <w:rPr>
          <w:rFonts w:ascii="Times New Roman" w:hAnsi="Times New Roman"/>
          <w:sz w:val="23"/>
          <w:lang w:val="fr-FR"/>
        </w:rPr>
        <w:t xml:space="preserve">à </w:t>
      </w:r>
      <w:r w:rsidRPr="004C1DF6">
        <w:rPr>
          <w:sz w:val="19"/>
          <w:lang w:val="fr-FR"/>
        </w:rPr>
        <w:t>jeux (plaques non</w:t>
      </w:r>
      <w:r w:rsidRPr="004C1DF6">
        <w:rPr>
          <w:spacing w:val="1"/>
          <w:sz w:val="19"/>
          <w:lang w:val="fr-FR"/>
        </w:rPr>
        <w:t xml:space="preserve"> </w:t>
      </w:r>
      <w:r w:rsidRPr="004C1DF6">
        <w:rPr>
          <w:sz w:val="19"/>
          <w:lang w:val="fr-FR"/>
        </w:rPr>
        <w:t>installées)</w:t>
      </w:r>
    </w:p>
    <w:p w14:paraId="4573C675" w14:textId="77777777" w:rsidR="00520617" w:rsidRPr="004C1DF6" w:rsidRDefault="005F4E35">
      <w:pPr>
        <w:pStyle w:val="Paragraphedeliste"/>
        <w:numPr>
          <w:ilvl w:val="1"/>
          <w:numId w:val="3"/>
        </w:numPr>
        <w:tabs>
          <w:tab w:val="left" w:pos="1609"/>
        </w:tabs>
        <w:spacing w:before="17"/>
        <w:ind w:left="1608"/>
        <w:rPr>
          <w:sz w:val="19"/>
          <w:lang w:val="fr-FR"/>
        </w:rPr>
      </w:pPr>
      <w:r w:rsidRPr="004C1DF6">
        <w:rPr>
          <w:sz w:val="19"/>
          <w:lang w:val="fr-FR"/>
        </w:rPr>
        <w:t>Un local préfabriqué annexe comprenant un bureau, un WC et une</w:t>
      </w:r>
      <w:r w:rsidRPr="004C1DF6">
        <w:rPr>
          <w:spacing w:val="-18"/>
          <w:sz w:val="19"/>
          <w:lang w:val="fr-FR"/>
        </w:rPr>
        <w:t xml:space="preserve"> </w:t>
      </w:r>
      <w:r w:rsidRPr="004C1DF6">
        <w:rPr>
          <w:sz w:val="19"/>
          <w:lang w:val="fr-FR"/>
        </w:rPr>
        <w:t>douche,</w:t>
      </w:r>
    </w:p>
    <w:p w14:paraId="0591591D" w14:textId="77777777" w:rsidR="00520617" w:rsidRPr="004C1DF6" w:rsidRDefault="005F4E35">
      <w:pPr>
        <w:pStyle w:val="Paragraphedeliste"/>
        <w:numPr>
          <w:ilvl w:val="1"/>
          <w:numId w:val="3"/>
        </w:numPr>
        <w:tabs>
          <w:tab w:val="left" w:pos="1609"/>
        </w:tabs>
        <w:spacing w:before="27"/>
        <w:ind w:left="1608" w:hanging="136"/>
        <w:rPr>
          <w:sz w:val="19"/>
          <w:lang w:val="fr-FR"/>
        </w:rPr>
      </w:pPr>
      <w:r w:rsidRPr="004C1DF6">
        <w:rPr>
          <w:w w:val="105"/>
          <w:sz w:val="19"/>
          <w:lang w:val="fr-FR"/>
        </w:rPr>
        <w:t xml:space="preserve">Un dispositif de </w:t>
      </w:r>
      <w:proofErr w:type="spellStart"/>
      <w:r w:rsidRPr="004C1DF6">
        <w:rPr>
          <w:w w:val="105"/>
          <w:sz w:val="19"/>
          <w:lang w:val="fr-FR"/>
        </w:rPr>
        <w:t>pré-traitement</w:t>
      </w:r>
      <w:proofErr w:type="spellEnd"/>
      <w:r w:rsidRPr="004C1DF6">
        <w:rPr>
          <w:w w:val="105"/>
          <w:sz w:val="19"/>
          <w:lang w:val="fr-FR"/>
        </w:rPr>
        <w:t xml:space="preserve"> des effluents du</w:t>
      </w:r>
      <w:r w:rsidRPr="004C1DF6">
        <w:rPr>
          <w:spacing w:val="29"/>
          <w:w w:val="105"/>
          <w:sz w:val="19"/>
          <w:lang w:val="fr-FR"/>
        </w:rPr>
        <w:t xml:space="preserve"> </w:t>
      </w:r>
      <w:r w:rsidRPr="004C1DF6">
        <w:rPr>
          <w:w w:val="105"/>
          <w:sz w:val="19"/>
          <w:lang w:val="fr-FR"/>
        </w:rPr>
        <w:t>CCT.</w:t>
      </w:r>
    </w:p>
    <w:p w14:paraId="34146283" w14:textId="77777777" w:rsidR="00520617" w:rsidRPr="004C1DF6" w:rsidRDefault="00520617">
      <w:pPr>
        <w:pStyle w:val="Corpsdetexte"/>
        <w:rPr>
          <w:sz w:val="23"/>
          <w:lang w:val="fr-FR"/>
        </w:rPr>
      </w:pPr>
    </w:p>
    <w:p w14:paraId="0D13FF2E" w14:textId="77777777" w:rsidR="00520617" w:rsidRPr="004C1DF6" w:rsidRDefault="005F4E35">
      <w:pPr>
        <w:pStyle w:val="Paragraphedeliste"/>
        <w:numPr>
          <w:ilvl w:val="0"/>
          <w:numId w:val="3"/>
        </w:numPr>
        <w:tabs>
          <w:tab w:val="left" w:pos="931"/>
          <w:tab w:val="left" w:pos="932"/>
        </w:tabs>
        <w:ind w:left="931" w:hanging="351"/>
        <w:rPr>
          <w:sz w:val="19"/>
          <w:lang w:val="fr-FR"/>
        </w:rPr>
      </w:pPr>
      <w:r w:rsidRPr="004C1DF6">
        <w:rPr>
          <w:sz w:val="19"/>
          <w:lang w:val="fr-FR"/>
        </w:rPr>
        <w:t>Le terrain clôturé aménagé comme suit</w:t>
      </w:r>
      <w:r w:rsidRPr="004C1DF6">
        <w:rPr>
          <w:spacing w:val="16"/>
          <w:sz w:val="19"/>
          <w:lang w:val="fr-FR"/>
        </w:rPr>
        <w:t xml:space="preserve"> </w:t>
      </w:r>
      <w:r w:rsidRPr="004C1DF6">
        <w:rPr>
          <w:sz w:val="19"/>
          <w:lang w:val="fr-FR"/>
        </w:rPr>
        <w:t>:</w:t>
      </w:r>
    </w:p>
    <w:p w14:paraId="5331350B" w14:textId="77777777" w:rsidR="00520617" w:rsidRPr="004C1DF6" w:rsidRDefault="00520617">
      <w:pPr>
        <w:pStyle w:val="Corpsdetexte"/>
        <w:rPr>
          <w:sz w:val="23"/>
          <w:lang w:val="fr-FR"/>
        </w:rPr>
      </w:pPr>
    </w:p>
    <w:p w14:paraId="21CCBCB7" w14:textId="77777777" w:rsidR="00520617" w:rsidRPr="004C1DF6" w:rsidRDefault="005F4E35">
      <w:pPr>
        <w:pStyle w:val="Paragraphedeliste"/>
        <w:numPr>
          <w:ilvl w:val="1"/>
          <w:numId w:val="3"/>
        </w:numPr>
        <w:tabs>
          <w:tab w:val="left" w:pos="1605"/>
        </w:tabs>
        <w:spacing w:before="1"/>
        <w:ind w:left="1604" w:hanging="146"/>
        <w:rPr>
          <w:sz w:val="19"/>
          <w:lang w:val="fr-FR"/>
        </w:rPr>
      </w:pPr>
      <w:r w:rsidRPr="004C1DF6">
        <w:rPr>
          <w:sz w:val="19"/>
          <w:lang w:val="fr-FR"/>
        </w:rPr>
        <w:t>un accès d'entrée avec portail</w:t>
      </w:r>
      <w:r w:rsidRPr="004C1DF6">
        <w:rPr>
          <w:spacing w:val="3"/>
          <w:sz w:val="19"/>
          <w:lang w:val="fr-FR"/>
        </w:rPr>
        <w:t xml:space="preserve"> </w:t>
      </w:r>
      <w:r w:rsidRPr="004C1DF6">
        <w:rPr>
          <w:sz w:val="19"/>
          <w:lang w:val="fr-FR"/>
        </w:rPr>
        <w:t>coulissant,</w:t>
      </w:r>
    </w:p>
    <w:p w14:paraId="46708A87" w14:textId="77777777" w:rsidR="00520617" w:rsidRPr="004C1DF6" w:rsidRDefault="005F4E35">
      <w:pPr>
        <w:pStyle w:val="Paragraphedeliste"/>
        <w:numPr>
          <w:ilvl w:val="1"/>
          <w:numId w:val="3"/>
        </w:numPr>
        <w:tabs>
          <w:tab w:val="left" w:pos="1605"/>
        </w:tabs>
        <w:spacing w:before="19"/>
        <w:ind w:left="1604" w:hanging="146"/>
        <w:rPr>
          <w:sz w:val="19"/>
          <w:lang w:val="fr-FR"/>
        </w:rPr>
      </w:pPr>
      <w:r w:rsidRPr="004C1DF6">
        <w:rPr>
          <w:sz w:val="19"/>
          <w:lang w:val="fr-FR"/>
        </w:rPr>
        <w:t>une voirie d'accès et de stationnement non revêtue en sol naturel</w:t>
      </w:r>
      <w:r w:rsidRPr="004C1DF6">
        <w:rPr>
          <w:spacing w:val="4"/>
          <w:sz w:val="19"/>
          <w:lang w:val="fr-FR"/>
        </w:rPr>
        <w:t xml:space="preserve"> </w:t>
      </w:r>
      <w:r w:rsidRPr="004C1DF6">
        <w:rPr>
          <w:sz w:val="19"/>
          <w:lang w:val="fr-FR"/>
        </w:rPr>
        <w:t>stabilisé,</w:t>
      </w:r>
    </w:p>
    <w:p w14:paraId="667F32E9" w14:textId="77777777" w:rsidR="00520617" w:rsidRPr="004C1DF6" w:rsidRDefault="005F4E35">
      <w:pPr>
        <w:pStyle w:val="Paragraphedeliste"/>
        <w:numPr>
          <w:ilvl w:val="1"/>
          <w:numId w:val="3"/>
        </w:numPr>
        <w:tabs>
          <w:tab w:val="left" w:pos="1612"/>
        </w:tabs>
        <w:spacing w:before="27"/>
        <w:ind w:left="1611" w:hanging="146"/>
        <w:rPr>
          <w:sz w:val="19"/>
          <w:lang w:val="fr-FR"/>
        </w:rPr>
      </w:pPr>
      <w:r w:rsidRPr="004C1DF6">
        <w:rPr>
          <w:w w:val="105"/>
          <w:sz w:val="19"/>
          <w:lang w:val="fr-FR"/>
        </w:rPr>
        <w:t>une aire de retournement en béton</w:t>
      </w:r>
      <w:r w:rsidRPr="004C1DF6">
        <w:rPr>
          <w:spacing w:val="-37"/>
          <w:w w:val="105"/>
          <w:sz w:val="19"/>
          <w:lang w:val="fr-FR"/>
        </w:rPr>
        <w:t xml:space="preserve"> </w:t>
      </w:r>
      <w:r w:rsidRPr="004C1DF6">
        <w:rPr>
          <w:w w:val="105"/>
          <w:sz w:val="19"/>
          <w:lang w:val="fr-FR"/>
        </w:rPr>
        <w:t>armé,</w:t>
      </w:r>
    </w:p>
    <w:p w14:paraId="38D0F4A1" w14:textId="77777777" w:rsidR="00520617" w:rsidRPr="004C1DF6" w:rsidRDefault="005F4E35">
      <w:pPr>
        <w:pStyle w:val="Paragraphedeliste"/>
        <w:numPr>
          <w:ilvl w:val="1"/>
          <w:numId w:val="3"/>
        </w:numPr>
        <w:tabs>
          <w:tab w:val="left" w:pos="1605"/>
        </w:tabs>
        <w:spacing w:before="19"/>
        <w:ind w:left="1604" w:hanging="146"/>
        <w:rPr>
          <w:sz w:val="19"/>
          <w:lang w:val="fr-FR"/>
        </w:rPr>
      </w:pPr>
      <w:r w:rsidRPr="004C1DF6">
        <w:rPr>
          <w:sz w:val="19"/>
          <w:lang w:val="fr-FR"/>
        </w:rPr>
        <w:t>une sortie avec portail</w:t>
      </w:r>
      <w:r w:rsidRPr="004C1DF6">
        <w:rPr>
          <w:spacing w:val="7"/>
          <w:sz w:val="19"/>
          <w:lang w:val="fr-FR"/>
        </w:rPr>
        <w:t xml:space="preserve"> </w:t>
      </w:r>
      <w:r w:rsidRPr="004C1DF6">
        <w:rPr>
          <w:sz w:val="19"/>
          <w:lang w:val="fr-FR"/>
        </w:rPr>
        <w:t>coulissant.</w:t>
      </w:r>
    </w:p>
    <w:p w14:paraId="4345921D" w14:textId="77777777" w:rsidR="00520617" w:rsidRPr="004C1DF6" w:rsidRDefault="00520617">
      <w:pPr>
        <w:rPr>
          <w:sz w:val="19"/>
          <w:lang w:val="fr-FR"/>
        </w:rPr>
        <w:sectPr w:rsidR="00520617" w:rsidRPr="004C1DF6">
          <w:pgSz w:w="11900" w:h="16840"/>
          <w:pgMar w:top="700" w:right="1100" w:bottom="1100" w:left="1180" w:header="0" w:footer="894" w:gutter="0"/>
          <w:cols w:space="720"/>
        </w:sectPr>
      </w:pPr>
    </w:p>
    <w:p w14:paraId="5F034344" w14:textId="77777777" w:rsidR="00520617" w:rsidRPr="004C1DF6" w:rsidRDefault="005F4E35">
      <w:pPr>
        <w:pStyle w:val="Titre4"/>
        <w:spacing w:before="70"/>
        <w:ind w:left="461"/>
        <w:jc w:val="left"/>
        <w:rPr>
          <w:u w:val="none"/>
          <w:lang w:val="fr-FR"/>
        </w:rPr>
      </w:pPr>
      <w:r w:rsidRPr="004C1DF6">
        <w:rPr>
          <w:u w:val="thick"/>
          <w:lang w:val="fr-FR"/>
        </w:rPr>
        <w:lastRenderedPageBreak/>
        <w:t>Article 4-2 - Biens immobiliers par leur destination</w:t>
      </w:r>
    </w:p>
    <w:p w14:paraId="1B3874A7" w14:textId="77777777" w:rsidR="00520617" w:rsidRPr="004C1DF6" w:rsidRDefault="00520617">
      <w:pPr>
        <w:pStyle w:val="Corpsdetexte"/>
        <w:spacing w:before="10"/>
        <w:rPr>
          <w:b/>
          <w:sz w:val="22"/>
          <w:lang w:val="fr-FR"/>
        </w:rPr>
      </w:pPr>
    </w:p>
    <w:p w14:paraId="5FDFE230" w14:textId="77777777" w:rsidR="00520617" w:rsidRPr="004C1DF6" w:rsidRDefault="005F4E35">
      <w:pPr>
        <w:pStyle w:val="Paragraphedeliste"/>
        <w:numPr>
          <w:ilvl w:val="1"/>
          <w:numId w:val="3"/>
        </w:numPr>
        <w:tabs>
          <w:tab w:val="left" w:pos="1813"/>
          <w:tab w:val="left" w:pos="1814"/>
        </w:tabs>
        <w:ind w:left="1813" w:hanging="276"/>
        <w:rPr>
          <w:sz w:val="19"/>
          <w:lang w:val="fr-FR"/>
        </w:rPr>
      </w:pPr>
      <w:r w:rsidRPr="004C1DF6">
        <w:rPr>
          <w:sz w:val="19"/>
          <w:lang w:val="fr-FR"/>
        </w:rPr>
        <w:t>un banc de freinage de marque MULLER BEM avec équipement informatique</w:t>
      </w:r>
      <w:r w:rsidRPr="004C1DF6">
        <w:rPr>
          <w:spacing w:val="9"/>
          <w:sz w:val="19"/>
          <w:lang w:val="fr-FR"/>
        </w:rPr>
        <w:t xml:space="preserve"> </w:t>
      </w:r>
      <w:r w:rsidRPr="004C1DF6">
        <w:rPr>
          <w:sz w:val="19"/>
          <w:lang w:val="fr-FR"/>
        </w:rPr>
        <w:t>complet,</w:t>
      </w:r>
    </w:p>
    <w:p w14:paraId="2AF53C22" w14:textId="77777777" w:rsidR="00520617" w:rsidRPr="004C1DF6" w:rsidRDefault="00520617">
      <w:pPr>
        <w:pStyle w:val="Corpsdetexte"/>
        <w:rPr>
          <w:sz w:val="20"/>
          <w:lang w:val="fr-FR"/>
        </w:rPr>
      </w:pPr>
    </w:p>
    <w:p w14:paraId="1D109F06" w14:textId="77777777" w:rsidR="00520617" w:rsidRPr="004C1DF6" w:rsidRDefault="00520617">
      <w:pPr>
        <w:pStyle w:val="Corpsdetexte"/>
        <w:spacing w:before="3"/>
        <w:rPr>
          <w:sz w:val="22"/>
          <w:lang w:val="fr-FR"/>
        </w:rPr>
      </w:pPr>
    </w:p>
    <w:p w14:paraId="21B16546" w14:textId="77777777" w:rsidR="00520617" w:rsidRDefault="005F4E35">
      <w:pPr>
        <w:pStyle w:val="Titre4"/>
        <w:ind w:left="0" w:right="5987"/>
        <w:jc w:val="center"/>
        <w:rPr>
          <w:u w:val="none"/>
        </w:rPr>
      </w:pPr>
      <w:r>
        <w:rPr>
          <w:u w:val="thick"/>
        </w:rPr>
        <w:t xml:space="preserve">Article 4-3 - </w:t>
      </w:r>
      <w:proofErr w:type="spellStart"/>
      <w:r>
        <w:rPr>
          <w:u w:val="thick"/>
        </w:rPr>
        <w:t>Biens</w:t>
      </w:r>
      <w:proofErr w:type="spellEnd"/>
      <w:r>
        <w:rPr>
          <w:u w:val="thick"/>
        </w:rPr>
        <w:t xml:space="preserve"> </w:t>
      </w:r>
      <w:proofErr w:type="spellStart"/>
      <w:r>
        <w:rPr>
          <w:u w:val="thick"/>
        </w:rPr>
        <w:t>mobiliers</w:t>
      </w:r>
      <w:proofErr w:type="spellEnd"/>
    </w:p>
    <w:p w14:paraId="2D86FBD5" w14:textId="77777777" w:rsidR="00520617" w:rsidRDefault="00520617">
      <w:pPr>
        <w:pStyle w:val="Corpsdetexte"/>
        <w:spacing w:before="9"/>
        <w:rPr>
          <w:b/>
          <w:sz w:val="22"/>
        </w:rPr>
      </w:pPr>
    </w:p>
    <w:p w14:paraId="2E77E635" w14:textId="3CAFA090" w:rsidR="00520617" w:rsidRDefault="003A6C1F">
      <w:pPr>
        <w:pStyle w:val="Paragraphedeliste"/>
        <w:numPr>
          <w:ilvl w:val="1"/>
          <w:numId w:val="3"/>
        </w:numPr>
        <w:tabs>
          <w:tab w:val="left" w:pos="1670"/>
        </w:tabs>
        <w:spacing w:before="1"/>
        <w:ind w:left="1669" w:right="5921" w:hanging="1670"/>
        <w:rPr>
          <w:sz w:val="19"/>
        </w:rPr>
      </w:pPr>
      <w:proofErr w:type="spellStart"/>
      <w:r>
        <w:rPr>
          <w:sz w:val="19"/>
        </w:rPr>
        <w:t>N</w:t>
      </w:r>
      <w:r w:rsidR="005F4E35">
        <w:rPr>
          <w:sz w:val="19"/>
        </w:rPr>
        <w:t>éant</w:t>
      </w:r>
      <w:proofErr w:type="spellEnd"/>
    </w:p>
    <w:p w14:paraId="48C75233" w14:textId="77777777" w:rsidR="00520617" w:rsidRDefault="00520617">
      <w:pPr>
        <w:pStyle w:val="Corpsdetexte"/>
        <w:rPr>
          <w:sz w:val="20"/>
        </w:rPr>
      </w:pPr>
    </w:p>
    <w:p w14:paraId="21A94B4A" w14:textId="77777777" w:rsidR="00520617" w:rsidRDefault="00520617">
      <w:pPr>
        <w:pStyle w:val="Corpsdetexte"/>
        <w:spacing w:before="10"/>
        <w:rPr>
          <w:sz w:val="21"/>
        </w:rPr>
      </w:pPr>
    </w:p>
    <w:p w14:paraId="76BA2AC6" w14:textId="77777777" w:rsidR="00520617" w:rsidRPr="004C1DF6" w:rsidRDefault="005F4E35">
      <w:pPr>
        <w:pStyle w:val="Titre4"/>
        <w:ind w:left="425"/>
        <w:rPr>
          <w:u w:val="none"/>
          <w:lang w:val="fr-FR"/>
        </w:rPr>
      </w:pPr>
      <w:r w:rsidRPr="004C1DF6">
        <w:rPr>
          <w:w w:val="105"/>
          <w:u w:val="thick"/>
          <w:lang w:val="fr-FR"/>
        </w:rPr>
        <w:t xml:space="preserve">Article 5 - Etat de l'équipement mis </w:t>
      </w:r>
      <w:r w:rsidRPr="004C1DF6">
        <w:rPr>
          <w:w w:val="105"/>
          <w:sz w:val="22"/>
          <w:u w:val="thick"/>
          <w:lang w:val="fr-FR"/>
        </w:rPr>
        <w:t xml:space="preserve">à </w:t>
      </w:r>
      <w:r w:rsidRPr="004C1DF6">
        <w:rPr>
          <w:w w:val="105"/>
          <w:u w:val="thick"/>
          <w:lang w:val="fr-FR"/>
        </w:rPr>
        <w:t>disposition</w:t>
      </w:r>
    </w:p>
    <w:p w14:paraId="5F07E66A" w14:textId="06D847B2" w:rsidR="00520617" w:rsidRPr="004C1DF6" w:rsidRDefault="005F4E35">
      <w:pPr>
        <w:pStyle w:val="Corpsdetexte"/>
        <w:spacing w:before="215"/>
        <w:ind w:left="413" w:right="353" w:firstLine="5"/>
        <w:jc w:val="both"/>
        <w:rPr>
          <w:lang w:val="fr-FR"/>
        </w:rPr>
      </w:pPr>
      <w:r w:rsidRPr="004C1DF6">
        <w:rPr>
          <w:lang w:val="fr-FR"/>
        </w:rPr>
        <w:t xml:space="preserve">Le CCT est décrit dans le dossier de plan annexé </w:t>
      </w:r>
      <w:r w:rsidRPr="004C1DF6">
        <w:rPr>
          <w:rFonts w:ascii="Times New Roman" w:hAnsi="Times New Roman"/>
          <w:sz w:val="23"/>
          <w:lang w:val="fr-FR"/>
        </w:rPr>
        <w:t xml:space="preserve">à </w:t>
      </w:r>
      <w:r w:rsidRPr="004C1DF6">
        <w:rPr>
          <w:lang w:val="fr-FR"/>
        </w:rPr>
        <w:t>la présente convention (annexe 2). Le locataire est réputé avoir acquis une parfaite connaissance</w:t>
      </w:r>
      <w:r w:rsidR="004C1DF6">
        <w:rPr>
          <w:lang w:val="fr-FR"/>
        </w:rPr>
        <w:t xml:space="preserve"> </w:t>
      </w:r>
      <w:r w:rsidRPr="004C1DF6">
        <w:rPr>
          <w:lang w:val="fr-FR"/>
        </w:rPr>
        <w:t>de la constitution</w:t>
      </w:r>
      <w:r w:rsidR="004C1DF6">
        <w:rPr>
          <w:lang w:val="fr-FR"/>
        </w:rPr>
        <w:t xml:space="preserve"> </w:t>
      </w:r>
      <w:r w:rsidRPr="004C1DF6">
        <w:rPr>
          <w:lang w:val="fr-FR"/>
        </w:rPr>
        <w:t>et de l'état du CCT,</w:t>
      </w:r>
      <w:r w:rsidR="004C1DF6">
        <w:rPr>
          <w:lang w:val="fr-FR"/>
        </w:rPr>
        <w:t xml:space="preserve"> </w:t>
      </w:r>
      <w:r w:rsidRPr="004C1DF6">
        <w:rPr>
          <w:lang w:val="fr-FR"/>
        </w:rPr>
        <w:t>préalablement</w:t>
      </w:r>
      <w:r w:rsidR="004C1DF6">
        <w:rPr>
          <w:lang w:val="fr-FR"/>
        </w:rPr>
        <w:t xml:space="preserve"> </w:t>
      </w:r>
      <w:r w:rsidRPr="004C1DF6">
        <w:rPr>
          <w:rFonts w:ascii="Times New Roman" w:hAnsi="Times New Roman"/>
          <w:sz w:val="23"/>
          <w:lang w:val="fr-FR"/>
        </w:rPr>
        <w:t xml:space="preserve">à </w:t>
      </w:r>
      <w:r w:rsidRPr="004C1DF6">
        <w:rPr>
          <w:lang w:val="fr-FR"/>
        </w:rPr>
        <w:t>la remise de son offre, pour en avoir accompli une visite durant la</w:t>
      </w:r>
      <w:r w:rsidRPr="004C1DF6">
        <w:rPr>
          <w:spacing w:val="34"/>
          <w:lang w:val="fr-FR"/>
        </w:rPr>
        <w:t xml:space="preserve"> </w:t>
      </w:r>
      <w:r w:rsidRPr="004C1DF6">
        <w:rPr>
          <w:lang w:val="fr-FR"/>
        </w:rPr>
        <w:t>procédure de consultation.</w:t>
      </w:r>
    </w:p>
    <w:p w14:paraId="4D1F4D58" w14:textId="77777777" w:rsidR="00520617" w:rsidRPr="004C1DF6" w:rsidRDefault="00520617">
      <w:pPr>
        <w:pStyle w:val="Corpsdetexte"/>
        <w:spacing w:before="9"/>
        <w:rPr>
          <w:lang w:val="fr-FR"/>
        </w:rPr>
      </w:pPr>
    </w:p>
    <w:p w14:paraId="44E704D5" w14:textId="6A4DB9C1" w:rsidR="00520617" w:rsidRPr="004C1DF6" w:rsidRDefault="005F4E35">
      <w:pPr>
        <w:pStyle w:val="Corpsdetexte"/>
        <w:spacing w:line="230" w:lineRule="auto"/>
        <w:ind w:left="412" w:right="379" w:hanging="1"/>
        <w:jc w:val="both"/>
        <w:rPr>
          <w:lang w:val="fr-FR"/>
        </w:rPr>
      </w:pPr>
      <w:r w:rsidRPr="004C1DF6">
        <w:rPr>
          <w:lang w:val="fr-FR"/>
        </w:rPr>
        <w:t xml:space="preserve">Le bénéficiaire prendra les lieux en l'état où ils se trouveront </w:t>
      </w:r>
      <w:r w:rsidRPr="004C1DF6">
        <w:rPr>
          <w:rFonts w:ascii="Times New Roman" w:hAnsi="Times New Roman"/>
          <w:sz w:val="23"/>
          <w:lang w:val="fr-FR"/>
        </w:rPr>
        <w:t>à</w:t>
      </w:r>
      <w:r w:rsidR="004C1DF6">
        <w:rPr>
          <w:rFonts w:ascii="Times New Roman" w:hAnsi="Times New Roman"/>
          <w:sz w:val="23"/>
          <w:lang w:val="fr-FR"/>
        </w:rPr>
        <w:t xml:space="preserve"> </w:t>
      </w:r>
      <w:r w:rsidRPr="004C1DF6">
        <w:rPr>
          <w:lang w:val="fr-FR"/>
        </w:rPr>
        <w:t>la</w:t>
      </w:r>
      <w:r w:rsidR="004C1DF6">
        <w:rPr>
          <w:lang w:val="fr-FR"/>
        </w:rPr>
        <w:t xml:space="preserve"> </w:t>
      </w:r>
      <w:r w:rsidRPr="004C1DF6">
        <w:rPr>
          <w:lang w:val="fr-FR"/>
        </w:rPr>
        <w:t xml:space="preserve">date de son entrée en jouissance, sans pouvoir prétendre </w:t>
      </w:r>
      <w:r w:rsidRPr="004C1DF6">
        <w:rPr>
          <w:rFonts w:ascii="Times New Roman" w:hAnsi="Times New Roman"/>
          <w:sz w:val="22"/>
          <w:lang w:val="fr-FR"/>
        </w:rPr>
        <w:t xml:space="preserve">à </w:t>
      </w:r>
      <w:r w:rsidRPr="004C1DF6">
        <w:rPr>
          <w:lang w:val="fr-FR"/>
        </w:rPr>
        <w:t>aucun aménagement ou</w:t>
      </w:r>
      <w:r w:rsidRPr="004C1DF6">
        <w:rPr>
          <w:spacing w:val="41"/>
          <w:lang w:val="fr-FR"/>
        </w:rPr>
        <w:t xml:space="preserve"> </w:t>
      </w:r>
      <w:r w:rsidRPr="004C1DF6">
        <w:rPr>
          <w:lang w:val="fr-FR"/>
        </w:rPr>
        <w:t>réparation.</w:t>
      </w:r>
    </w:p>
    <w:p w14:paraId="6DB12D60" w14:textId="77777777" w:rsidR="00520617" w:rsidRPr="004C1DF6" w:rsidRDefault="00520617">
      <w:pPr>
        <w:pStyle w:val="Corpsdetexte"/>
        <w:spacing w:before="4"/>
        <w:rPr>
          <w:lang w:val="fr-FR"/>
        </w:rPr>
      </w:pPr>
    </w:p>
    <w:p w14:paraId="4126BF73" w14:textId="6D5744F6" w:rsidR="00520617" w:rsidRPr="004C1DF6" w:rsidRDefault="005F4E35">
      <w:pPr>
        <w:pStyle w:val="Corpsdetexte"/>
        <w:spacing w:line="249" w:lineRule="auto"/>
        <w:ind w:left="404" w:right="356" w:firstLine="7"/>
        <w:jc w:val="both"/>
        <w:rPr>
          <w:lang w:val="fr-FR"/>
        </w:rPr>
      </w:pPr>
      <w:r w:rsidRPr="004C1DF6">
        <w:rPr>
          <w:w w:val="105"/>
          <w:lang w:val="fr-FR"/>
        </w:rPr>
        <w:t>La</w:t>
      </w:r>
      <w:r w:rsidRPr="004C1DF6">
        <w:rPr>
          <w:spacing w:val="-4"/>
          <w:w w:val="105"/>
          <w:lang w:val="fr-FR"/>
        </w:rPr>
        <w:t xml:space="preserve"> </w:t>
      </w:r>
      <w:r w:rsidRPr="004C1DF6">
        <w:rPr>
          <w:w w:val="105"/>
          <w:lang w:val="fr-FR"/>
        </w:rPr>
        <w:t>présente</w:t>
      </w:r>
      <w:r w:rsidRPr="004C1DF6">
        <w:rPr>
          <w:spacing w:val="-4"/>
          <w:w w:val="105"/>
          <w:lang w:val="fr-FR"/>
        </w:rPr>
        <w:t xml:space="preserve"> </w:t>
      </w:r>
      <w:r w:rsidRPr="004C1DF6">
        <w:rPr>
          <w:w w:val="105"/>
          <w:lang w:val="fr-FR"/>
        </w:rPr>
        <w:t>convention</w:t>
      </w:r>
      <w:r w:rsidRPr="004C1DF6">
        <w:rPr>
          <w:spacing w:val="3"/>
          <w:w w:val="105"/>
          <w:lang w:val="fr-FR"/>
        </w:rPr>
        <w:t xml:space="preserve"> </w:t>
      </w:r>
      <w:r w:rsidRPr="004C1DF6">
        <w:rPr>
          <w:w w:val="105"/>
          <w:lang w:val="fr-FR"/>
        </w:rPr>
        <w:t>a</w:t>
      </w:r>
      <w:r w:rsidRPr="004C1DF6">
        <w:rPr>
          <w:spacing w:val="-7"/>
          <w:w w:val="105"/>
          <w:lang w:val="fr-FR"/>
        </w:rPr>
        <w:t xml:space="preserve"> </w:t>
      </w:r>
      <w:r w:rsidRPr="004C1DF6">
        <w:rPr>
          <w:w w:val="105"/>
          <w:lang w:val="fr-FR"/>
        </w:rPr>
        <w:t>pour</w:t>
      </w:r>
      <w:r w:rsidRPr="004C1DF6">
        <w:rPr>
          <w:spacing w:val="-6"/>
          <w:w w:val="105"/>
          <w:lang w:val="fr-FR"/>
        </w:rPr>
        <w:t xml:space="preserve"> </w:t>
      </w:r>
      <w:r w:rsidRPr="004C1DF6">
        <w:rPr>
          <w:w w:val="105"/>
          <w:lang w:val="fr-FR"/>
        </w:rPr>
        <w:t>objet</w:t>
      </w:r>
      <w:r w:rsidRPr="004C1DF6">
        <w:rPr>
          <w:spacing w:val="-4"/>
          <w:w w:val="105"/>
          <w:lang w:val="fr-FR"/>
        </w:rPr>
        <w:t xml:space="preserve"> </w:t>
      </w:r>
      <w:r w:rsidRPr="004C1DF6">
        <w:rPr>
          <w:w w:val="105"/>
          <w:lang w:val="fr-FR"/>
        </w:rPr>
        <w:t>la</w:t>
      </w:r>
      <w:r w:rsidRPr="004C1DF6">
        <w:rPr>
          <w:spacing w:val="-6"/>
          <w:w w:val="105"/>
          <w:lang w:val="fr-FR"/>
        </w:rPr>
        <w:t xml:space="preserve"> </w:t>
      </w:r>
      <w:r w:rsidRPr="004C1DF6">
        <w:rPr>
          <w:w w:val="105"/>
          <w:lang w:val="fr-FR"/>
        </w:rPr>
        <w:t>mise</w:t>
      </w:r>
      <w:r w:rsidRPr="004C1DF6">
        <w:rPr>
          <w:spacing w:val="-10"/>
          <w:w w:val="105"/>
          <w:lang w:val="fr-FR"/>
        </w:rPr>
        <w:t xml:space="preserve"> </w:t>
      </w:r>
      <w:r w:rsidRPr="004C1DF6">
        <w:rPr>
          <w:rFonts w:ascii="Times New Roman" w:hAnsi="Times New Roman"/>
          <w:w w:val="105"/>
          <w:sz w:val="23"/>
          <w:lang w:val="fr-FR"/>
        </w:rPr>
        <w:t>à</w:t>
      </w:r>
      <w:r w:rsidRPr="004C1DF6">
        <w:rPr>
          <w:rFonts w:ascii="Times New Roman" w:hAnsi="Times New Roman"/>
          <w:spacing w:val="-6"/>
          <w:w w:val="105"/>
          <w:sz w:val="23"/>
          <w:lang w:val="fr-FR"/>
        </w:rPr>
        <w:t xml:space="preserve"> </w:t>
      </w:r>
      <w:r w:rsidRPr="004C1DF6">
        <w:rPr>
          <w:w w:val="105"/>
          <w:lang w:val="fr-FR"/>
        </w:rPr>
        <w:t>disposition</w:t>
      </w:r>
      <w:r w:rsidRPr="004C1DF6">
        <w:rPr>
          <w:spacing w:val="-1"/>
          <w:w w:val="105"/>
          <w:lang w:val="fr-FR"/>
        </w:rPr>
        <w:t xml:space="preserve"> </w:t>
      </w:r>
      <w:r w:rsidRPr="004C1DF6">
        <w:rPr>
          <w:w w:val="105"/>
          <w:lang w:val="fr-FR"/>
        </w:rPr>
        <w:t>du</w:t>
      </w:r>
      <w:r w:rsidRPr="004C1DF6">
        <w:rPr>
          <w:spacing w:val="-13"/>
          <w:w w:val="105"/>
          <w:lang w:val="fr-FR"/>
        </w:rPr>
        <w:t xml:space="preserve"> </w:t>
      </w:r>
      <w:r w:rsidRPr="004C1DF6">
        <w:rPr>
          <w:w w:val="105"/>
          <w:lang w:val="fr-FR"/>
        </w:rPr>
        <w:t>CCT</w:t>
      </w:r>
      <w:r w:rsidRPr="004C1DF6">
        <w:rPr>
          <w:spacing w:val="-21"/>
          <w:w w:val="105"/>
          <w:lang w:val="fr-FR"/>
        </w:rPr>
        <w:t xml:space="preserve"> </w:t>
      </w:r>
      <w:r w:rsidRPr="004C1DF6">
        <w:rPr>
          <w:w w:val="105"/>
          <w:lang w:val="fr-FR"/>
        </w:rPr>
        <w:t>dans</w:t>
      </w:r>
      <w:r w:rsidRPr="004C1DF6">
        <w:rPr>
          <w:spacing w:val="-2"/>
          <w:w w:val="105"/>
          <w:lang w:val="fr-FR"/>
        </w:rPr>
        <w:t xml:space="preserve"> </w:t>
      </w:r>
      <w:r w:rsidRPr="004C1DF6">
        <w:rPr>
          <w:w w:val="105"/>
          <w:lang w:val="fr-FR"/>
        </w:rPr>
        <w:t>son</w:t>
      </w:r>
      <w:r w:rsidRPr="004C1DF6">
        <w:rPr>
          <w:spacing w:val="-8"/>
          <w:w w:val="105"/>
          <w:lang w:val="fr-FR"/>
        </w:rPr>
        <w:t xml:space="preserve"> </w:t>
      </w:r>
      <w:r w:rsidRPr="004C1DF6">
        <w:rPr>
          <w:w w:val="105"/>
          <w:lang w:val="fr-FR"/>
        </w:rPr>
        <w:t>état</w:t>
      </w:r>
      <w:r w:rsidRPr="004C1DF6">
        <w:rPr>
          <w:spacing w:val="-11"/>
          <w:w w:val="105"/>
          <w:lang w:val="fr-FR"/>
        </w:rPr>
        <w:t xml:space="preserve"> </w:t>
      </w:r>
      <w:r w:rsidRPr="004C1DF6">
        <w:rPr>
          <w:w w:val="105"/>
          <w:lang w:val="fr-FR"/>
        </w:rPr>
        <w:t>au</w:t>
      </w:r>
      <w:r w:rsidR="00CA0EFA">
        <w:rPr>
          <w:w w:val="105"/>
          <w:lang w:val="fr-FR"/>
        </w:rPr>
        <w:t xml:space="preserve"> </w:t>
      </w:r>
      <w:r w:rsidR="00CA0EFA" w:rsidRPr="00576994">
        <w:rPr>
          <w:b/>
          <w:w w:val="105"/>
          <w:lang w:val="fr-FR"/>
        </w:rPr>
        <w:t>1</w:t>
      </w:r>
      <w:r w:rsidR="00CA0EFA" w:rsidRPr="00576994">
        <w:rPr>
          <w:b/>
          <w:w w:val="105"/>
          <w:vertAlign w:val="superscript"/>
          <w:lang w:val="fr-FR"/>
        </w:rPr>
        <w:t>er</w:t>
      </w:r>
      <w:r w:rsidR="00CA0EFA" w:rsidRPr="00576994">
        <w:rPr>
          <w:b/>
          <w:w w:val="105"/>
          <w:lang w:val="fr-FR"/>
        </w:rPr>
        <w:t xml:space="preserve"> janvier 2023</w:t>
      </w:r>
      <w:r w:rsidRPr="004C1DF6">
        <w:rPr>
          <w:w w:val="105"/>
          <w:lang w:val="fr-FR"/>
        </w:rPr>
        <w:t>,</w:t>
      </w:r>
      <w:r w:rsidRPr="004C1DF6">
        <w:rPr>
          <w:spacing w:val="-13"/>
          <w:w w:val="105"/>
          <w:lang w:val="fr-FR"/>
        </w:rPr>
        <w:t xml:space="preserve"> </w:t>
      </w:r>
      <w:r w:rsidRPr="004C1DF6">
        <w:rPr>
          <w:w w:val="105"/>
          <w:lang w:val="fr-FR"/>
        </w:rPr>
        <w:t>tel qu'il a été pris en charge par la D.R.I.R.E. lors de la mise en service en août 2002. Le cas échéant, l'acquisition,</w:t>
      </w:r>
      <w:r w:rsidRPr="004C1DF6">
        <w:rPr>
          <w:spacing w:val="-23"/>
          <w:w w:val="105"/>
          <w:lang w:val="fr-FR"/>
        </w:rPr>
        <w:t xml:space="preserve"> </w:t>
      </w:r>
      <w:r w:rsidRPr="004C1DF6">
        <w:rPr>
          <w:w w:val="105"/>
          <w:lang w:val="fr-FR"/>
        </w:rPr>
        <w:t>l'installation</w:t>
      </w:r>
      <w:r w:rsidRPr="004C1DF6">
        <w:rPr>
          <w:spacing w:val="-25"/>
          <w:w w:val="105"/>
          <w:lang w:val="fr-FR"/>
        </w:rPr>
        <w:t xml:space="preserve"> </w:t>
      </w:r>
      <w:r w:rsidRPr="004C1DF6">
        <w:rPr>
          <w:w w:val="105"/>
          <w:lang w:val="fr-FR"/>
        </w:rPr>
        <w:t>et</w:t>
      </w:r>
      <w:r w:rsidRPr="004C1DF6">
        <w:rPr>
          <w:spacing w:val="-14"/>
          <w:w w:val="105"/>
          <w:lang w:val="fr-FR"/>
        </w:rPr>
        <w:t xml:space="preserve"> </w:t>
      </w:r>
      <w:r w:rsidRPr="004C1DF6">
        <w:rPr>
          <w:w w:val="105"/>
          <w:lang w:val="fr-FR"/>
        </w:rPr>
        <w:t>la</w:t>
      </w:r>
      <w:r w:rsidRPr="004C1DF6">
        <w:rPr>
          <w:spacing w:val="-17"/>
          <w:w w:val="105"/>
          <w:lang w:val="fr-FR"/>
        </w:rPr>
        <w:t xml:space="preserve"> </w:t>
      </w:r>
      <w:r w:rsidRPr="004C1DF6">
        <w:rPr>
          <w:w w:val="105"/>
          <w:lang w:val="fr-FR"/>
        </w:rPr>
        <w:t>mise</w:t>
      </w:r>
      <w:r w:rsidRPr="004C1DF6">
        <w:rPr>
          <w:spacing w:val="-19"/>
          <w:w w:val="105"/>
          <w:lang w:val="fr-FR"/>
        </w:rPr>
        <w:t xml:space="preserve"> </w:t>
      </w:r>
      <w:r w:rsidRPr="004C1DF6">
        <w:rPr>
          <w:w w:val="105"/>
          <w:lang w:val="fr-FR"/>
        </w:rPr>
        <w:t>en</w:t>
      </w:r>
      <w:r w:rsidRPr="004C1DF6">
        <w:rPr>
          <w:spacing w:val="-19"/>
          <w:w w:val="105"/>
          <w:lang w:val="fr-FR"/>
        </w:rPr>
        <w:t xml:space="preserve"> </w:t>
      </w:r>
      <w:r w:rsidRPr="004C1DF6">
        <w:rPr>
          <w:w w:val="105"/>
          <w:lang w:val="fr-FR"/>
        </w:rPr>
        <w:t>service</w:t>
      </w:r>
      <w:r w:rsidRPr="004C1DF6">
        <w:rPr>
          <w:spacing w:val="-15"/>
          <w:w w:val="105"/>
          <w:lang w:val="fr-FR"/>
        </w:rPr>
        <w:t xml:space="preserve"> </w:t>
      </w:r>
      <w:r w:rsidRPr="004C1DF6">
        <w:rPr>
          <w:w w:val="105"/>
          <w:lang w:val="fr-FR"/>
        </w:rPr>
        <w:t>d'équipements</w:t>
      </w:r>
      <w:r w:rsidRPr="004C1DF6">
        <w:rPr>
          <w:spacing w:val="-10"/>
          <w:w w:val="105"/>
          <w:lang w:val="fr-FR"/>
        </w:rPr>
        <w:t xml:space="preserve"> </w:t>
      </w:r>
      <w:r w:rsidRPr="004C1DF6">
        <w:rPr>
          <w:w w:val="105"/>
          <w:lang w:val="fr-FR"/>
        </w:rPr>
        <w:t>complémentaires,</w:t>
      </w:r>
      <w:r w:rsidRPr="004C1DF6">
        <w:rPr>
          <w:spacing w:val="-24"/>
          <w:w w:val="105"/>
          <w:lang w:val="fr-FR"/>
        </w:rPr>
        <w:t xml:space="preserve"> </w:t>
      </w:r>
      <w:r w:rsidRPr="004C1DF6">
        <w:rPr>
          <w:w w:val="105"/>
          <w:lang w:val="fr-FR"/>
        </w:rPr>
        <w:t>le</w:t>
      </w:r>
      <w:r w:rsidRPr="004C1DF6">
        <w:rPr>
          <w:spacing w:val="-22"/>
          <w:w w:val="105"/>
          <w:lang w:val="fr-FR"/>
        </w:rPr>
        <w:t xml:space="preserve"> </w:t>
      </w:r>
      <w:r w:rsidRPr="004C1DF6">
        <w:rPr>
          <w:w w:val="105"/>
          <w:lang w:val="fr-FR"/>
        </w:rPr>
        <w:t>développement</w:t>
      </w:r>
      <w:r w:rsidRPr="004C1DF6">
        <w:rPr>
          <w:spacing w:val="-9"/>
          <w:w w:val="105"/>
          <w:lang w:val="fr-FR"/>
        </w:rPr>
        <w:t xml:space="preserve"> </w:t>
      </w:r>
      <w:r w:rsidRPr="004C1DF6">
        <w:rPr>
          <w:w w:val="105"/>
          <w:lang w:val="fr-FR"/>
        </w:rPr>
        <w:t xml:space="preserve">des équipements existants ou de l'ouvrage seraient </w:t>
      </w:r>
      <w:r w:rsidRPr="004C1DF6">
        <w:rPr>
          <w:rFonts w:ascii="Times New Roman" w:hAnsi="Times New Roman"/>
          <w:w w:val="105"/>
          <w:sz w:val="23"/>
          <w:lang w:val="fr-FR"/>
        </w:rPr>
        <w:t xml:space="preserve">à </w:t>
      </w:r>
      <w:r w:rsidRPr="004C1DF6">
        <w:rPr>
          <w:w w:val="105"/>
          <w:lang w:val="fr-FR"/>
        </w:rPr>
        <w:t>la charge exclusive du</w:t>
      </w:r>
      <w:r w:rsidRPr="004C1DF6">
        <w:rPr>
          <w:spacing w:val="-27"/>
          <w:w w:val="105"/>
          <w:lang w:val="fr-FR"/>
        </w:rPr>
        <w:t xml:space="preserve"> </w:t>
      </w:r>
      <w:r w:rsidRPr="004C1DF6">
        <w:rPr>
          <w:w w:val="105"/>
          <w:lang w:val="fr-FR"/>
        </w:rPr>
        <w:t>bénéficiaire.</w:t>
      </w:r>
    </w:p>
    <w:p w14:paraId="068B771F" w14:textId="77777777" w:rsidR="00520617" w:rsidRPr="004C1DF6" w:rsidRDefault="00520617">
      <w:pPr>
        <w:pStyle w:val="Corpsdetexte"/>
        <w:spacing w:before="2"/>
        <w:rPr>
          <w:sz w:val="21"/>
          <w:lang w:val="fr-FR"/>
        </w:rPr>
      </w:pPr>
    </w:p>
    <w:p w14:paraId="2F6599A8" w14:textId="77777777" w:rsidR="00520617" w:rsidRPr="004C1DF6" w:rsidRDefault="005F4E35">
      <w:pPr>
        <w:pStyle w:val="Corpsdetexte"/>
        <w:spacing w:before="1" w:line="266" w:lineRule="auto"/>
        <w:ind w:left="391" w:right="354" w:firstLine="5"/>
        <w:jc w:val="both"/>
        <w:rPr>
          <w:lang w:val="fr-FR"/>
        </w:rPr>
      </w:pPr>
      <w:r w:rsidRPr="004C1DF6">
        <w:rPr>
          <w:lang w:val="fr-FR"/>
        </w:rPr>
        <w:t>Des états des lieux contradictoires seront dressés tant avant l'entrée qu'avant la sortie des lieux du bénéficiaire. Celui-ci devra laisser les installations mobilières et immobilières en bon état d'entretien courant. Le propriétaire se réserve le droit de réclamer le rétablissement de tout ou partie des lieux et installations dans leur état initial, avec le choix entre l'exécution matérielle des travaux aux frais du bénéficiaire ou une indemnité pécuniaire représentative de leur coût.</w:t>
      </w:r>
    </w:p>
    <w:p w14:paraId="67C4A11D" w14:textId="77777777" w:rsidR="00520617" w:rsidRPr="004C1DF6" w:rsidRDefault="00520617">
      <w:pPr>
        <w:pStyle w:val="Corpsdetexte"/>
        <w:rPr>
          <w:sz w:val="20"/>
          <w:lang w:val="fr-FR"/>
        </w:rPr>
      </w:pPr>
    </w:p>
    <w:p w14:paraId="7D65C2A1" w14:textId="77777777" w:rsidR="00520617" w:rsidRPr="004C1DF6" w:rsidRDefault="00520617">
      <w:pPr>
        <w:pStyle w:val="Corpsdetexte"/>
        <w:spacing w:before="5"/>
        <w:rPr>
          <w:sz w:val="20"/>
          <w:lang w:val="fr-FR"/>
        </w:rPr>
      </w:pPr>
    </w:p>
    <w:p w14:paraId="43E8864F" w14:textId="77777777" w:rsidR="00520617" w:rsidRPr="004C1DF6" w:rsidRDefault="005F4E35">
      <w:pPr>
        <w:pStyle w:val="Titre4"/>
        <w:ind w:left="389"/>
        <w:jc w:val="left"/>
        <w:rPr>
          <w:u w:val="none"/>
          <w:lang w:val="fr-FR"/>
        </w:rPr>
      </w:pPr>
      <w:r w:rsidRPr="004C1DF6">
        <w:rPr>
          <w:w w:val="105"/>
          <w:u w:val="thick"/>
          <w:lang w:val="fr-FR"/>
        </w:rPr>
        <w:t>Article 6 -Travaux - Entretien - Réparations</w:t>
      </w:r>
    </w:p>
    <w:p w14:paraId="4A756D39" w14:textId="77777777" w:rsidR="00520617" w:rsidRPr="004C1DF6" w:rsidRDefault="00520617">
      <w:pPr>
        <w:pStyle w:val="Corpsdetexte"/>
        <w:spacing w:before="10"/>
        <w:rPr>
          <w:b/>
          <w:sz w:val="22"/>
          <w:lang w:val="fr-FR"/>
        </w:rPr>
      </w:pPr>
    </w:p>
    <w:p w14:paraId="15EC0C76" w14:textId="77777777" w:rsidR="00520617" w:rsidRPr="004C1DF6" w:rsidRDefault="005F4E35">
      <w:pPr>
        <w:pStyle w:val="Corpsdetexte"/>
        <w:spacing w:line="268" w:lineRule="auto"/>
        <w:ind w:left="383" w:right="355" w:hanging="1"/>
        <w:jc w:val="both"/>
        <w:rPr>
          <w:lang w:val="fr-FR"/>
        </w:rPr>
      </w:pPr>
      <w:r w:rsidRPr="004C1DF6">
        <w:rPr>
          <w:w w:val="105"/>
          <w:lang w:val="fr-FR"/>
        </w:rPr>
        <w:t>Le bénéficiaire ne devra pas modifier la distribution des lieux, ni effectuer des constructions ou démolitions, ni percer des murs ou cloisons, sans l'autorisation préalable du propriétaire.</w:t>
      </w:r>
    </w:p>
    <w:p w14:paraId="1BA6BBCC" w14:textId="77777777" w:rsidR="00520617" w:rsidRPr="004C1DF6" w:rsidRDefault="00520617">
      <w:pPr>
        <w:pStyle w:val="Corpsdetexte"/>
        <w:spacing w:before="3"/>
        <w:rPr>
          <w:sz w:val="21"/>
          <w:lang w:val="fr-FR"/>
        </w:rPr>
      </w:pPr>
    </w:p>
    <w:p w14:paraId="667F4C09" w14:textId="77777777" w:rsidR="00520617" w:rsidRPr="004C1DF6" w:rsidRDefault="005F4E35">
      <w:pPr>
        <w:pStyle w:val="Corpsdetexte"/>
        <w:spacing w:line="223" w:lineRule="auto"/>
        <w:ind w:left="374" w:right="359" w:firstLine="6"/>
        <w:jc w:val="both"/>
        <w:rPr>
          <w:lang w:val="fr-FR"/>
        </w:rPr>
      </w:pPr>
      <w:r w:rsidRPr="004C1DF6">
        <w:rPr>
          <w:lang w:val="fr-FR"/>
        </w:rPr>
        <w:t xml:space="preserve">Si cette autorisation lui est donnée, les travaux devront être effectués aux frais du bénéficiaire, sous le contrôle de l'architecte du propriétaire dont les honoraires seront </w:t>
      </w:r>
      <w:r w:rsidRPr="004C1DF6">
        <w:rPr>
          <w:rFonts w:ascii="Times New Roman" w:hAnsi="Times New Roman"/>
          <w:sz w:val="23"/>
          <w:lang w:val="fr-FR"/>
        </w:rPr>
        <w:t xml:space="preserve">à </w:t>
      </w:r>
      <w:r w:rsidRPr="004C1DF6">
        <w:rPr>
          <w:lang w:val="fr-FR"/>
        </w:rPr>
        <w:t>la charge du bénéficiaire.</w:t>
      </w:r>
    </w:p>
    <w:p w14:paraId="3C94E7B0" w14:textId="77777777" w:rsidR="00520617" w:rsidRPr="004C1DF6" w:rsidRDefault="00520617">
      <w:pPr>
        <w:pStyle w:val="Corpsdetexte"/>
        <w:spacing w:before="2"/>
        <w:rPr>
          <w:sz w:val="23"/>
          <w:lang w:val="fr-FR"/>
        </w:rPr>
      </w:pPr>
    </w:p>
    <w:p w14:paraId="37890C6D" w14:textId="77777777" w:rsidR="00520617" w:rsidRPr="004C1DF6" w:rsidRDefault="005F4E35">
      <w:pPr>
        <w:pStyle w:val="Corpsdetexte"/>
        <w:spacing w:line="261" w:lineRule="auto"/>
        <w:ind w:left="377" w:right="368" w:hanging="2"/>
        <w:jc w:val="both"/>
        <w:rPr>
          <w:lang w:val="fr-FR"/>
        </w:rPr>
      </w:pPr>
      <w:r w:rsidRPr="004C1DF6">
        <w:rPr>
          <w:lang w:val="fr-FR"/>
        </w:rPr>
        <w:t>Le bénéficiaire souffrira sans indemnité tous les travaux réalisés par le propriétaire, quelles que soient leur importance ou durée, qui seraient nécessaires dans l'immeuble.</w:t>
      </w:r>
    </w:p>
    <w:p w14:paraId="1FAE81FF" w14:textId="77777777" w:rsidR="00520617" w:rsidRPr="004C1DF6" w:rsidRDefault="005F4E35">
      <w:pPr>
        <w:pStyle w:val="Corpsdetexte"/>
        <w:spacing w:before="2" w:line="237" w:lineRule="auto"/>
        <w:ind w:left="369" w:right="362" w:hanging="3"/>
        <w:jc w:val="both"/>
        <w:rPr>
          <w:lang w:val="fr-FR"/>
        </w:rPr>
      </w:pPr>
      <w:r w:rsidRPr="004C1DF6">
        <w:rPr>
          <w:w w:val="105"/>
          <w:lang w:val="fr-FR"/>
        </w:rPr>
        <w:t>En fin de contrat, le bénéficiaire laissera sans indemnité les installations fixes et améliorations apportées</w:t>
      </w:r>
      <w:r w:rsidRPr="004C1DF6">
        <w:rPr>
          <w:spacing w:val="3"/>
          <w:w w:val="105"/>
          <w:lang w:val="fr-FR"/>
        </w:rPr>
        <w:t xml:space="preserve"> </w:t>
      </w:r>
      <w:r w:rsidRPr="004C1DF6">
        <w:rPr>
          <w:w w:val="105"/>
          <w:lang w:val="fr-FR"/>
        </w:rPr>
        <w:t>par lui</w:t>
      </w:r>
      <w:r w:rsidRPr="004C1DF6">
        <w:rPr>
          <w:spacing w:val="-10"/>
          <w:w w:val="105"/>
          <w:lang w:val="fr-FR"/>
        </w:rPr>
        <w:t xml:space="preserve"> </w:t>
      </w:r>
      <w:r w:rsidRPr="004C1DF6">
        <w:rPr>
          <w:w w:val="105"/>
          <w:lang w:val="fr-FR"/>
        </w:rPr>
        <w:t>dans</w:t>
      </w:r>
      <w:r w:rsidRPr="004C1DF6">
        <w:rPr>
          <w:spacing w:val="1"/>
          <w:w w:val="105"/>
          <w:lang w:val="fr-FR"/>
        </w:rPr>
        <w:t xml:space="preserve"> </w:t>
      </w:r>
      <w:r w:rsidRPr="004C1DF6">
        <w:rPr>
          <w:w w:val="105"/>
          <w:lang w:val="fr-FR"/>
        </w:rPr>
        <w:t>les</w:t>
      </w:r>
      <w:r w:rsidRPr="004C1DF6">
        <w:rPr>
          <w:spacing w:val="-3"/>
          <w:w w:val="105"/>
          <w:lang w:val="fr-FR"/>
        </w:rPr>
        <w:t xml:space="preserve"> </w:t>
      </w:r>
      <w:r w:rsidRPr="004C1DF6">
        <w:rPr>
          <w:w w:val="105"/>
          <w:lang w:val="fr-FR"/>
        </w:rPr>
        <w:t>lieux,</w:t>
      </w:r>
      <w:r w:rsidRPr="004C1DF6">
        <w:rPr>
          <w:spacing w:val="-5"/>
          <w:w w:val="105"/>
          <w:lang w:val="fr-FR"/>
        </w:rPr>
        <w:t xml:space="preserve"> </w:t>
      </w:r>
      <w:r w:rsidRPr="004C1DF6">
        <w:rPr>
          <w:rFonts w:ascii="Times New Roman" w:hAnsi="Times New Roman"/>
          <w:w w:val="105"/>
          <w:sz w:val="23"/>
          <w:lang w:val="fr-FR"/>
        </w:rPr>
        <w:t>à</w:t>
      </w:r>
      <w:r w:rsidRPr="004C1DF6">
        <w:rPr>
          <w:rFonts w:ascii="Times New Roman" w:hAnsi="Times New Roman"/>
          <w:spacing w:val="-5"/>
          <w:w w:val="105"/>
          <w:sz w:val="23"/>
          <w:lang w:val="fr-FR"/>
        </w:rPr>
        <w:t xml:space="preserve"> </w:t>
      </w:r>
      <w:r w:rsidRPr="004C1DF6">
        <w:rPr>
          <w:w w:val="105"/>
          <w:lang w:val="fr-FR"/>
        </w:rPr>
        <w:t>moins</w:t>
      </w:r>
      <w:r w:rsidRPr="004C1DF6">
        <w:rPr>
          <w:spacing w:val="-4"/>
          <w:w w:val="105"/>
          <w:lang w:val="fr-FR"/>
        </w:rPr>
        <w:t xml:space="preserve"> </w:t>
      </w:r>
      <w:r w:rsidRPr="004C1DF6">
        <w:rPr>
          <w:w w:val="105"/>
          <w:lang w:val="fr-FR"/>
        </w:rPr>
        <w:t>que</w:t>
      </w:r>
      <w:r w:rsidRPr="004C1DF6">
        <w:rPr>
          <w:spacing w:val="-7"/>
          <w:w w:val="105"/>
          <w:lang w:val="fr-FR"/>
        </w:rPr>
        <w:t xml:space="preserve"> </w:t>
      </w:r>
      <w:r w:rsidRPr="004C1DF6">
        <w:rPr>
          <w:w w:val="105"/>
          <w:lang w:val="fr-FR"/>
        </w:rPr>
        <w:t>le</w:t>
      </w:r>
      <w:r w:rsidRPr="004C1DF6">
        <w:rPr>
          <w:spacing w:val="-12"/>
          <w:w w:val="105"/>
          <w:lang w:val="fr-FR"/>
        </w:rPr>
        <w:t xml:space="preserve"> </w:t>
      </w:r>
      <w:r w:rsidRPr="004C1DF6">
        <w:rPr>
          <w:w w:val="105"/>
          <w:lang w:val="fr-FR"/>
        </w:rPr>
        <w:t>propriétaire</w:t>
      </w:r>
      <w:r w:rsidRPr="004C1DF6">
        <w:rPr>
          <w:spacing w:val="6"/>
          <w:w w:val="105"/>
          <w:lang w:val="fr-FR"/>
        </w:rPr>
        <w:t xml:space="preserve"> </w:t>
      </w:r>
      <w:r w:rsidRPr="004C1DF6">
        <w:rPr>
          <w:w w:val="105"/>
          <w:lang w:val="fr-FR"/>
        </w:rPr>
        <w:t>n'exige</w:t>
      </w:r>
      <w:r w:rsidRPr="004C1DF6">
        <w:rPr>
          <w:spacing w:val="-6"/>
          <w:w w:val="105"/>
          <w:lang w:val="fr-FR"/>
        </w:rPr>
        <w:t xml:space="preserve"> </w:t>
      </w:r>
      <w:r w:rsidRPr="004C1DF6">
        <w:rPr>
          <w:w w:val="105"/>
          <w:lang w:val="fr-FR"/>
        </w:rPr>
        <w:t>le</w:t>
      </w:r>
      <w:r w:rsidRPr="004C1DF6">
        <w:rPr>
          <w:spacing w:val="-11"/>
          <w:w w:val="105"/>
          <w:lang w:val="fr-FR"/>
        </w:rPr>
        <w:t xml:space="preserve"> </w:t>
      </w:r>
      <w:r w:rsidRPr="004C1DF6">
        <w:rPr>
          <w:w w:val="105"/>
          <w:lang w:val="fr-FR"/>
        </w:rPr>
        <w:t>rétablissement</w:t>
      </w:r>
      <w:r w:rsidRPr="004C1DF6">
        <w:rPr>
          <w:spacing w:val="-18"/>
          <w:w w:val="105"/>
          <w:lang w:val="fr-FR"/>
        </w:rPr>
        <w:t xml:space="preserve"> </w:t>
      </w:r>
      <w:r w:rsidRPr="004C1DF6">
        <w:rPr>
          <w:w w:val="105"/>
          <w:lang w:val="fr-FR"/>
        </w:rPr>
        <w:t>de</w:t>
      </w:r>
      <w:r w:rsidRPr="004C1DF6">
        <w:rPr>
          <w:spacing w:val="-11"/>
          <w:w w:val="105"/>
          <w:lang w:val="fr-FR"/>
        </w:rPr>
        <w:t xml:space="preserve"> </w:t>
      </w:r>
      <w:r w:rsidRPr="004C1DF6">
        <w:rPr>
          <w:w w:val="105"/>
          <w:lang w:val="fr-FR"/>
        </w:rPr>
        <w:t>ceux-ci</w:t>
      </w:r>
      <w:r w:rsidRPr="004C1DF6">
        <w:rPr>
          <w:spacing w:val="-1"/>
          <w:w w:val="105"/>
          <w:lang w:val="fr-FR"/>
        </w:rPr>
        <w:t xml:space="preserve"> </w:t>
      </w:r>
      <w:r w:rsidRPr="004C1DF6">
        <w:rPr>
          <w:w w:val="105"/>
          <w:lang w:val="fr-FR"/>
        </w:rPr>
        <w:t xml:space="preserve">dans leur état primitif, aux frais du bénéficiaire et sous le contrôle d'un architecte de la commune dont les honoraires seront </w:t>
      </w:r>
      <w:r w:rsidRPr="004C1DF6">
        <w:rPr>
          <w:rFonts w:ascii="Times New Roman" w:hAnsi="Times New Roman"/>
          <w:w w:val="105"/>
          <w:sz w:val="23"/>
          <w:lang w:val="fr-FR"/>
        </w:rPr>
        <w:t xml:space="preserve">à </w:t>
      </w:r>
      <w:r w:rsidRPr="004C1DF6">
        <w:rPr>
          <w:w w:val="105"/>
          <w:lang w:val="fr-FR"/>
        </w:rPr>
        <w:t>la charge du</w:t>
      </w:r>
      <w:r w:rsidRPr="004C1DF6">
        <w:rPr>
          <w:spacing w:val="-5"/>
          <w:w w:val="105"/>
          <w:lang w:val="fr-FR"/>
        </w:rPr>
        <w:t xml:space="preserve"> </w:t>
      </w:r>
      <w:r w:rsidRPr="004C1DF6">
        <w:rPr>
          <w:w w:val="105"/>
          <w:lang w:val="fr-FR"/>
        </w:rPr>
        <w:t>bénéficiaire.</w:t>
      </w:r>
    </w:p>
    <w:p w14:paraId="04BDE9A9" w14:textId="77777777" w:rsidR="00520617" w:rsidRPr="004C1DF6" w:rsidRDefault="005F4E35">
      <w:pPr>
        <w:pStyle w:val="Corpsdetexte"/>
        <w:spacing w:before="217"/>
        <w:ind w:left="368"/>
        <w:rPr>
          <w:lang w:val="fr-FR"/>
        </w:rPr>
      </w:pPr>
      <w:r w:rsidRPr="004C1DF6">
        <w:rPr>
          <w:lang w:val="fr-FR"/>
        </w:rPr>
        <w:t xml:space="preserve">Le bénéficiaire prendra </w:t>
      </w:r>
      <w:r w:rsidRPr="004C1DF6">
        <w:rPr>
          <w:rFonts w:ascii="Times New Roman" w:hAnsi="Times New Roman"/>
          <w:sz w:val="22"/>
          <w:lang w:val="fr-FR"/>
        </w:rPr>
        <w:t xml:space="preserve">à </w:t>
      </w:r>
      <w:r w:rsidRPr="004C1DF6">
        <w:rPr>
          <w:lang w:val="fr-FR"/>
        </w:rPr>
        <w:t xml:space="preserve">sa charge l'intégralité des dépenses relatives </w:t>
      </w:r>
      <w:r w:rsidRPr="004C1DF6">
        <w:rPr>
          <w:rFonts w:ascii="Times New Roman" w:hAnsi="Times New Roman"/>
          <w:sz w:val="23"/>
          <w:lang w:val="fr-FR"/>
        </w:rPr>
        <w:t xml:space="preserve">à </w:t>
      </w:r>
      <w:r w:rsidRPr="004C1DF6">
        <w:rPr>
          <w:lang w:val="fr-FR"/>
        </w:rPr>
        <w:t>l'exploitation du CCT.</w:t>
      </w:r>
    </w:p>
    <w:p w14:paraId="04B99997" w14:textId="77777777" w:rsidR="00520617" w:rsidRPr="004C1DF6" w:rsidRDefault="00520617">
      <w:pPr>
        <w:pStyle w:val="Corpsdetexte"/>
        <w:spacing w:before="10"/>
        <w:rPr>
          <w:sz w:val="20"/>
          <w:lang w:val="fr-FR"/>
        </w:rPr>
      </w:pPr>
    </w:p>
    <w:p w14:paraId="5F45FB3D" w14:textId="403A5868" w:rsidR="00520617" w:rsidRPr="004C1DF6" w:rsidRDefault="005F4E35">
      <w:pPr>
        <w:pStyle w:val="Corpsdetexte"/>
        <w:spacing w:line="216" w:lineRule="auto"/>
        <w:ind w:left="361" w:right="355" w:hanging="8"/>
        <w:jc w:val="both"/>
        <w:rPr>
          <w:lang w:val="fr-FR"/>
        </w:rPr>
      </w:pPr>
      <w:r w:rsidRPr="004C1DF6">
        <w:rPr>
          <w:lang w:val="fr-FR"/>
        </w:rPr>
        <w:t xml:space="preserve">Le bénéficiaire entretiendra les lieux mis </w:t>
      </w:r>
      <w:r w:rsidRPr="004C1DF6">
        <w:rPr>
          <w:rFonts w:ascii="Times New Roman" w:hAnsi="Times New Roman"/>
          <w:sz w:val="23"/>
          <w:lang w:val="fr-FR"/>
        </w:rPr>
        <w:t xml:space="preserve">à </w:t>
      </w:r>
      <w:r w:rsidRPr="004C1DF6">
        <w:rPr>
          <w:lang w:val="fr-FR"/>
        </w:rPr>
        <w:t>disposition en bon état</w:t>
      </w:r>
      <w:r w:rsidR="004C1DF6">
        <w:rPr>
          <w:lang w:val="fr-FR"/>
        </w:rPr>
        <w:t xml:space="preserve"> </w:t>
      </w:r>
      <w:r w:rsidRPr="004C1DF6">
        <w:rPr>
          <w:lang w:val="fr-FR"/>
        </w:rPr>
        <w:t>de</w:t>
      </w:r>
      <w:r w:rsidR="004C1DF6">
        <w:rPr>
          <w:lang w:val="fr-FR"/>
        </w:rPr>
        <w:t xml:space="preserve"> </w:t>
      </w:r>
      <w:r w:rsidRPr="004C1DF6">
        <w:rPr>
          <w:lang w:val="fr-FR"/>
        </w:rPr>
        <w:t>réparations</w:t>
      </w:r>
      <w:r w:rsidR="004C1DF6">
        <w:rPr>
          <w:lang w:val="fr-FR"/>
        </w:rPr>
        <w:t xml:space="preserve"> </w:t>
      </w:r>
      <w:r w:rsidRPr="004C1DF6">
        <w:rPr>
          <w:lang w:val="fr-FR"/>
        </w:rPr>
        <w:t>locatives</w:t>
      </w:r>
      <w:r w:rsidR="004C1DF6">
        <w:rPr>
          <w:lang w:val="fr-FR"/>
        </w:rPr>
        <w:t xml:space="preserve"> </w:t>
      </w:r>
      <w:r w:rsidRPr="004C1DF6">
        <w:rPr>
          <w:lang w:val="fr-FR"/>
        </w:rPr>
        <w:t xml:space="preserve">afin d'assurer l'entretien et la conservation de biens mobiliers et immobiliers mis </w:t>
      </w:r>
      <w:r w:rsidRPr="004C1DF6">
        <w:rPr>
          <w:rFonts w:ascii="Times New Roman" w:hAnsi="Times New Roman"/>
          <w:sz w:val="23"/>
          <w:lang w:val="fr-FR"/>
        </w:rPr>
        <w:t xml:space="preserve">à </w:t>
      </w:r>
      <w:r w:rsidRPr="004C1DF6">
        <w:rPr>
          <w:lang w:val="fr-FR"/>
        </w:rPr>
        <w:t>sa</w:t>
      </w:r>
      <w:r w:rsidRPr="004C1DF6">
        <w:rPr>
          <w:spacing w:val="20"/>
          <w:lang w:val="fr-FR"/>
        </w:rPr>
        <w:t xml:space="preserve"> </w:t>
      </w:r>
      <w:r w:rsidRPr="004C1DF6">
        <w:rPr>
          <w:lang w:val="fr-FR"/>
        </w:rPr>
        <w:t>disposition.</w:t>
      </w:r>
    </w:p>
    <w:p w14:paraId="1AC434A5" w14:textId="77777777" w:rsidR="00520617" w:rsidRPr="004C1DF6" w:rsidRDefault="00520617">
      <w:pPr>
        <w:pStyle w:val="Corpsdetexte"/>
        <w:spacing w:before="9"/>
        <w:rPr>
          <w:sz w:val="22"/>
          <w:lang w:val="fr-FR"/>
        </w:rPr>
      </w:pPr>
    </w:p>
    <w:p w14:paraId="74245D7A" w14:textId="1C73C276" w:rsidR="00520617" w:rsidRPr="004C1DF6" w:rsidRDefault="005F4E35">
      <w:pPr>
        <w:pStyle w:val="Corpsdetexte"/>
        <w:spacing w:line="237" w:lineRule="auto"/>
        <w:ind w:left="354" w:right="355" w:hanging="1"/>
        <w:jc w:val="both"/>
        <w:rPr>
          <w:lang w:val="fr-FR"/>
        </w:rPr>
      </w:pPr>
      <w:r w:rsidRPr="004C1DF6">
        <w:rPr>
          <w:lang w:val="fr-FR"/>
        </w:rPr>
        <w:t xml:space="preserve">Le bénéficiaire supportera les frais de grosses réparations et de remplacement des biens mobiliers et immobiliers mis </w:t>
      </w:r>
      <w:r w:rsidRPr="004C1DF6">
        <w:rPr>
          <w:rFonts w:ascii="Times New Roman" w:hAnsi="Times New Roman"/>
          <w:sz w:val="23"/>
          <w:lang w:val="fr-FR"/>
        </w:rPr>
        <w:t xml:space="preserve">à </w:t>
      </w:r>
      <w:r w:rsidRPr="004C1DF6">
        <w:rPr>
          <w:lang w:val="fr-FR"/>
        </w:rPr>
        <w:t>disposition issus de l'usure normale ou de causes accidentelles</w:t>
      </w:r>
      <w:r w:rsidR="004C1DF6">
        <w:rPr>
          <w:lang w:val="fr-FR"/>
        </w:rPr>
        <w:t xml:space="preserve"> </w:t>
      </w:r>
      <w:r w:rsidRPr="004C1DF6">
        <w:rPr>
          <w:lang w:val="fr-FR"/>
        </w:rPr>
        <w:t>résultant de son fait</w:t>
      </w:r>
      <w:r w:rsidR="004C1DF6">
        <w:rPr>
          <w:lang w:val="fr-FR"/>
        </w:rPr>
        <w:t xml:space="preserve"> </w:t>
      </w:r>
      <w:r w:rsidRPr="004C1DF6">
        <w:rPr>
          <w:lang w:val="fr-FR"/>
        </w:rPr>
        <w:t>ou de celui de ses</w:t>
      </w:r>
      <w:r w:rsidRPr="004C1DF6">
        <w:rPr>
          <w:spacing w:val="18"/>
          <w:lang w:val="fr-FR"/>
        </w:rPr>
        <w:t xml:space="preserve"> </w:t>
      </w:r>
      <w:r w:rsidRPr="004C1DF6">
        <w:rPr>
          <w:lang w:val="fr-FR"/>
        </w:rPr>
        <w:t>usagers.</w:t>
      </w:r>
    </w:p>
    <w:p w14:paraId="322312B9" w14:textId="77777777" w:rsidR="00520617" w:rsidRPr="004C1DF6" w:rsidRDefault="00520617">
      <w:pPr>
        <w:pStyle w:val="Corpsdetexte"/>
        <w:spacing w:before="6"/>
        <w:rPr>
          <w:sz w:val="23"/>
          <w:lang w:val="fr-FR"/>
        </w:rPr>
      </w:pPr>
    </w:p>
    <w:p w14:paraId="0692115C" w14:textId="317F8026" w:rsidR="00520617" w:rsidRPr="004C1DF6" w:rsidRDefault="005F4E35">
      <w:pPr>
        <w:pStyle w:val="Corpsdetexte"/>
        <w:spacing w:line="268" w:lineRule="auto"/>
        <w:ind w:left="347" w:right="371" w:firstLine="6"/>
        <w:jc w:val="both"/>
        <w:rPr>
          <w:lang w:val="fr-FR"/>
        </w:rPr>
      </w:pPr>
      <w:r w:rsidRPr="004C1DF6">
        <w:rPr>
          <w:lang w:val="fr-FR"/>
        </w:rPr>
        <w:t>Le bénéficiaire ne supportera pas les réparations de la</w:t>
      </w:r>
      <w:r w:rsidR="004C1DF6">
        <w:rPr>
          <w:lang w:val="fr-FR"/>
        </w:rPr>
        <w:t xml:space="preserve"> </w:t>
      </w:r>
      <w:r w:rsidRPr="004C1DF6">
        <w:rPr>
          <w:lang w:val="fr-FR"/>
        </w:rPr>
        <w:t>structure</w:t>
      </w:r>
      <w:r w:rsidR="004C1DF6">
        <w:rPr>
          <w:lang w:val="fr-FR"/>
        </w:rPr>
        <w:t xml:space="preserve"> </w:t>
      </w:r>
      <w:r w:rsidRPr="004C1DF6">
        <w:rPr>
          <w:lang w:val="fr-FR"/>
        </w:rPr>
        <w:t>métallique,</w:t>
      </w:r>
      <w:r w:rsidR="004C1DF6">
        <w:rPr>
          <w:lang w:val="fr-FR"/>
        </w:rPr>
        <w:t xml:space="preserve"> </w:t>
      </w:r>
      <w:r w:rsidRPr="004C1DF6">
        <w:rPr>
          <w:lang w:val="fr-FR"/>
        </w:rPr>
        <w:t>du bardage et</w:t>
      </w:r>
      <w:r w:rsidR="004C1DF6">
        <w:rPr>
          <w:lang w:val="fr-FR"/>
        </w:rPr>
        <w:t xml:space="preserve"> </w:t>
      </w:r>
      <w:r w:rsidRPr="004C1DF6">
        <w:rPr>
          <w:lang w:val="fr-FR"/>
        </w:rPr>
        <w:t>du radier</w:t>
      </w:r>
      <w:r w:rsidR="004C1DF6">
        <w:rPr>
          <w:lang w:val="fr-FR"/>
        </w:rPr>
        <w:t xml:space="preserve"> </w:t>
      </w:r>
      <w:r w:rsidRPr="004C1DF6">
        <w:rPr>
          <w:lang w:val="fr-FR"/>
        </w:rPr>
        <w:t>du hangar rendues nécessaires par l'usure ou des vices</w:t>
      </w:r>
      <w:r w:rsidRPr="004C1DF6">
        <w:rPr>
          <w:spacing w:val="-15"/>
          <w:lang w:val="fr-FR"/>
        </w:rPr>
        <w:t xml:space="preserve"> </w:t>
      </w:r>
      <w:r w:rsidRPr="004C1DF6">
        <w:rPr>
          <w:lang w:val="fr-FR"/>
        </w:rPr>
        <w:t>cachés.</w:t>
      </w:r>
    </w:p>
    <w:p w14:paraId="2CB0BB35" w14:textId="77777777" w:rsidR="00520617" w:rsidRPr="004C1DF6" w:rsidRDefault="00520617">
      <w:pPr>
        <w:pStyle w:val="Corpsdetexte"/>
        <w:spacing w:before="7"/>
        <w:rPr>
          <w:sz w:val="17"/>
          <w:lang w:val="fr-FR"/>
        </w:rPr>
      </w:pPr>
    </w:p>
    <w:p w14:paraId="130AB05B" w14:textId="77777777" w:rsidR="00520617" w:rsidRPr="004C1DF6" w:rsidRDefault="005F4E35">
      <w:pPr>
        <w:pStyle w:val="Corpsdetexte"/>
        <w:ind w:left="335"/>
        <w:rPr>
          <w:lang w:val="fr-FR"/>
        </w:rPr>
      </w:pPr>
      <w:r w:rsidRPr="004C1DF6">
        <w:rPr>
          <w:lang w:val="fr-FR"/>
        </w:rPr>
        <w:t xml:space="preserve">Il est </w:t>
      </w:r>
      <w:r w:rsidRPr="004C1DF6">
        <w:rPr>
          <w:rFonts w:ascii="Times New Roman" w:hAnsi="Times New Roman"/>
          <w:sz w:val="23"/>
          <w:lang w:val="fr-FR"/>
        </w:rPr>
        <w:t xml:space="preserve">à </w:t>
      </w:r>
      <w:r w:rsidRPr="004C1DF6">
        <w:rPr>
          <w:lang w:val="fr-FR"/>
        </w:rPr>
        <w:t>préciser que les charges d'exploitation incombant au bénéficiaire sont notamment ;</w:t>
      </w:r>
    </w:p>
    <w:p w14:paraId="1C1C4D35" w14:textId="77777777" w:rsidR="00520617" w:rsidRPr="004C1DF6" w:rsidRDefault="00520617">
      <w:pPr>
        <w:pStyle w:val="Corpsdetexte"/>
        <w:spacing w:before="2"/>
        <w:rPr>
          <w:sz w:val="22"/>
          <w:lang w:val="fr-FR"/>
        </w:rPr>
      </w:pPr>
    </w:p>
    <w:p w14:paraId="04CA9BEF" w14:textId="77777777" w:rsidR="00520617" w:rsidRPr="004C1DF6" w:rsidRDefault="005F4E35">
      <w:pPr>
        <w:pStyle w:val="Paragraphedeliste"/>
        <w:numPr>
          <w:ilvl w:val="1"/>
          <w:numId w:val="3"/>
        </w:numPr>
        <w:tabs>
          <w:tab w:val="left" w:pos="1735"/>
        </w:tabs>
        <w:ind w:left="1734" w:hanging="146"/>
        <w:rPr>
          <w:sz w:val="19"/>
          <w:lang w:val="fr-FR"/>
        </w:rPr>
      </w:pPr>
      <w:r w:rsidRPr="004C1DF6">
        <w:rPr>
          <w:sz w:val="19"/>
          <w:lang w:val="fr-FR"/>
        </w:rPr>
        <w:t>les abonnements et consommations de</w:t>
      </w:r>
      <w:r w:rsidRPr="004C1DF6">
        <w:rPr>
          <w:spacing w:val="-14"/>
          <w:sz w:val="19"/>
          <w:lang w:val="fr-FR"/>
        </w:rPr>
        <w:t xml:space="preserve"> </w:t>
      </w:r>
      <w:r w:rsidRPr="004C1DF6">
        <w:rPr>
          <w:sz w:val="19"/>
          <w:lang w:val="fr-FR"/>
        </w:rPr>
        <w:t>fluides;</w:t>
      </w:r>
    </w:p>
    <w:p w14:paraId="6BCCE3B5" w14:textId="77777777" w:rsidR="00520617" w:rsidRPr="004C1DF6" w:rsidRDefault="00520617">
      <w:pPr>
        <w:rPr>
          <w:sz w:val="19"/>
          <w:lang w:val="fr-FR"/>
        </w:rPr>
        <w:sectPr w:rsidR="00520617" w:rsidRPr="004C1DF6">
          <w:pgSz w:w="11900" w:h="16840"/>
          <w:pgMar w:top="740" w:right="1100" w:bottom="1080" w:left="1180" w:header="0" w:footer="894" w:gutter="0"/>
          <w:cols w:space="720"/>
        </w:sectPr>
      </w:pPr>
    </w:p>
    <w:p w14:paraId="2E488653" w14:textId="77777777" w:rsidR="00520617" w:rsidRPr="004C1DF6" w:rsidRDefault="005F4E35">
      <w:pPr>
        <w:pStyle w:val="Paragraphedeliste"/>
        <w:numPr>
          <w:ilvl w:val="1"/>
          <w:numId w:val="3"/>
        </w:numPr>
        <w:tabs>
          <w:tab w:val="left" w:pos="1793"/>
        </w:tabs>
        <w:spacing w:before="78" w:line="215" w:lineRule="exact"/>
        <w:ind w:left="1792" w:hanging="147"/>
        <w:rPr>
          <w:sz w:val="19"/>
          <w:lang w:val="fr-FR"/>
        </w:rPr>
      </w:pPr>
      <w:r w:rsidRPr="004C1DF6">
        <w:rPr>
          <w:sz w:val="19"/>
          <w:lang w:val="fr-FR"/>
        </w:rPr>
        <w:lastRenderedPageBreak/>
        <w:t>le nettoyage des locaux, de la voirie et du</w:t>
      </w:r>
      <w:r w:rsidRPr="004C1DF6">
        <w:rPr>
          <w:spacing w:val="-25"/>
          <w:sz w:val="19"/>
          <w:lang w:val="fr-FR"/>
        </w:rPr>
        <w:t xml:space="preserve"> </w:t>
      </w:r>
      <w:r w:rsidRPr="004C1DF6">
        <w:rPr>
          <w:sz w:val="19"/>
          <w:lang w:val="fr-FR"/>
        </w:rPr>
        <w:t>terrain;</w:t>
      </w:r>
    </w:p>
    <w:p w14:paraId="2F55E376" w14:textId="70B52F92" w:rsidR="00520617" w:rsidRPr="004C1DF6" w:rsidRDefault="005F4E35">
      <w:pPr>
        <w:pStyle w:val="Paragraphedeliste"/>
        <w:numPr>
          <w:ilvl w:val="1"/>
          <w:numId w:val="3"/>
        </w:numPr>
        <w:tabs>
          <w:tab w:val="left" w:pos="1785"/>
        </w:tabs>
        <w:spacing w:line="252" w:lineRule="auto"/>
        <w:ind w:left="1794" w:right="366" w:hanging="148"/>
        <w:rPr>
          <w:sz w:val="19"/>
          <w:lang w:val="fr-FR"/>
        </w:rPr>
      </w:pPr>
      <w:r w:rsidRPr="004C1DF6">
        <w:rPr>
          <w:sz w:val="19"/>
          <w:lang w:val="fr-FR"/>
        </w:rPr>
        <w:t xml:space="preserve">la maintenance des installations techniques spécifiques </w:t>
      </w:r>
      <w:r w:rsidRPr="004C1DF6">
        <w:rPr>
          <w:rFonts w:ascii="Times New Roman" w:hAnsi="Times New Roman"/>
          <w:lang w:val="fr-FR"/>
        </w:rPr>
        <w:t xml:space="preserve">à </w:t>
      </w:r>
      <w:r w:rsidRPr="004C1DF6">
        <w:rPr>
          <w:sz w:val="19"/>
          <w:lang w:val="fr-FR"/>
        </w:rPr>
        <w:t>l'activité de</w:t>
      </w:r>
      <w:r w:rsidR="004C1DF6">
        <w:rPr>
          <w:sz w:val="19"/>
          <w:lang w:val="fr-FR"/>
        </w:rPr>
        <w:t xml:space="preserve"> </w:t>
      </w:r>
      <w:r w:rsidRPr="004C1DF6">
        <w:rPr>
          <w:sz w:val="19"/>
          <w:lang w:val="fr-FR"/>
        </w:rPr>
        <w:t>contrôle</w:t>
      </w:r>
      <w:r w:rsidR="004C1DF6">
        <w:rPr>
          <w:sz w:val="19"/>
          <w:lang w:val="fr-FR"/>
        </w:rPr>
        <w:t xml:space="preserve"> </w:t>
      </w:r>
      <w:r w:rsidRPr="004C1DF6">
        <w:rPr>
          <w:sz w:val="19"/>
          <w:lang w:val="fr-FR"/>
        </w:rPr>
        <w:t>technique dont notamment le banc de</w:t>
      </w:r>
      <w:r w:rsidRPr="004C1DF6">
        <w:rPr>
          <w:spacing w:val="14"/>
          <w:sz w:val="19"/>
          <w:lang w:val="fr-FR"/>
        </w:rPr>
        <w:t xml:space="preserve"> </w:t>
      </w:r>
      <w:r w:rsidRPr="004C1DF6">
        <w:rPr>
          <w:sz w:val="19"/>
          <w:lang w:val="fr-FR"/>
        </w:rPr>
        <w:t>freinage;</w:t>
      </w:r>
    </w:p>
    <w:p w14:paraId="0D040062" w14:textId="3C738D7F" w:rsidR="00520617" w:rsidRPr="004C1DF6" w:rsidRDefault="005F4E35">
      <w:pPr>
        <w:pStyle w:val="Paragraphedeliste"/>
        <w:numPr>
          <w:ilvl w:val="1"/>
          <w:numId w:val="3"/>
        </w:numPr>
        <w:tabs>
          <w:tab w:val="left" w:pos="1785"/>
        </w:tabs>
        <w:spacing w:before="4"/>
        <w:ind w:left="1784" w:hanging="146"/>
        <w:rPr>
          <w:sz w:val="19"/>
          <w:lang w:val="fr-FR"/>
        </w:rPr>
      </w:pPr>
      <w:r w:rsidRPr="004C1DF6">
        <w:rPr>
          <w:sz w:val="19"/>
          <w:lang w:val="fr-FR"/>
        </w:rPr>
        <w:t>l'acquisition</w:t>
      </w:r>
      <w:r w:rsidR="004C1DF6">
        <w:rPr>
          <w:sz w:val="19"/>
          <w:lang w:val="fr-FR"/>
        </w:rPr>
        <w:t xml:space="preserve"> </w:t>
      </w:r>
      <w:r w:rsidRPr="004C1DF6">
        <w:rPr>
          <w:sz w:val="19"/>
          <w:lang w:val="fr-FR"/>
        </w:rPr>
        <w:t>de mobilier</w:t>
      </w:r>
      <w:r w:rsidR="004C1DF6">
        <w:rPr>
          <w:sz w:val="19"/>
          <w:lang w:val="fr-FR"/>
        </w:rPr>
        <w:t xml:space="preserve"> </w:t>
      </w:r>
      <w:r w:rsidRPr="004C1DF6">
        <w:rPr>
          <w:sz w:val="19"/>
          <w:lang w:val="fr-FR"/>
        </w:rPr>
        <w:t>et de matériel</w:t>
      </w:r>
      <w:r w:rsidRPr="004C1DF6">
        <w:rPr>
          <w:spacing w:val="2"/>
          <w:sz w:val="19"/>
          <w:lang w:val="fr-FR"/>
        </w:rPr>
        <w:t xml:space="preserve"> </w:t>
      </w:r>
      <w:r w:rsidRPr="004C1DF6">
        <w:rPr>
          <w:sz w:val="19"/>
          <w:lang w:val="fr-FR"/>
        </w:rPr>
        <w:t>bureautique.</w:t>
      </w:r>
    </w:p>
    <w:p w14:paraId="6D8F7342" w14:textId="77777777" w:rsidR="00520617" w:rsidRPr="004C1DF6" w:rsidRDefault="00520617">
      <w:pPr>
        <w:pStyle w:val="Corpsdetexte"/>
        <w:rPr>
          <w:sz w:val="20"/>
          <w:lang w:val="fr-FR"/>
        </w:rPr>
      </w:pPr>
    </w:p>
    <w:p w14:paraId="3345AC01" w14:textId="77777777" w:rsidR="00520617" w:rsidRPr="004C1DF6" w:rsidRDefault="00520617">
      <w:pPr>
        <w:pStyle w:val="Corpsdetexte"/>
        <w:spacing w:before="3"/>
        <w:rPr>
          <w:sz w:val="22"/>
          <w:lang w:val="fr-FR"/>
        </w:rPr>
      </w:pPr>
    </w:p>
    <w:p w14:paraId="12E4741D" w14:textId="77777777" w:rsidR="00520617" w:rsidRPr="004C1DF6" w:rsidRDefault="005F4E35">
      <w:pPr>
        <w:pStyle w:val="Titre4"/>
        <w:ind w:left="418"/>
        <w:jc w:val="left"/>
        <w:rPr>
          <w:u w:val="none"/>
          <w:lang w:val="fr-FR"/>
        </w:rPr>
      </w:pPr>
      <w:r w:rsidRPr="004C1DF6">
        <w:rPr>
          <w:u w:val="thick"/>
          <w:lang w:val="fr-FR"/>
        </w:rPr>
        <w:t>Article 7 - Assurances</w:t>
      </w:r>
    </w:p>
    <w:p w14:paraId="61473687" w14:textId="77777777" w:rsidR="00520617" w:rsidRPr="004C1DF6" w:rsidRDefault="00520617">
      <w:pPr>
        <w:pStyle w:val="Corpsdetexte"/>
        <w:spacing w:before="6"/>
        <w:rPr>
          <w:b/>
          <w:sz w:val="23"/>
          <w:lang w:val="fr-FR"/>
        </w:rPr>
      </w:pPr>
    </w:p>
    <w:p w14:paraId="0403C984" w14:textId="77777777" w:rsidR="00520617" w:rsidRPr="004C1DF6" w:rsidRDefault="005F4E35">
      <w:pPr>
        <w:pStyle w:val="Corpsdetexte"/>
        <w:spacing w:line="261" w:lineRule="auto"/>
        <w:ind w:left="413" w:right="490" w:hanging="10"/>
        <w:rPr>
          <w:lang w:val="fr-FR"/>
        </w:rPr>
      </w:pPr>
      <w:r w:rsidRPr="004C1DF6">
        <w:rPr>
          <w:lang w:val="fr-FR"/>
        </w:rPr>
        <w:t>Dans les quinze jours suivant la conclusion de la présente convention, le bénéficiaire est tenu de produire une attestation d'assurance couvrant notamment les risques suivants</w:t>
      </w:r>
      <w:r w:rsidRPr="004C1DF6">
        <w:rPr>
          <w:spacing w:val="15"/>
          <w:lang w:val="fr-FR"/>
        </w:rPr>
        <w:t xml:space="preserve"> </w:t>
      </w:r>
      <w:r w:rsidRPr="004C1DF6">
        <w:rPr>
          <w:lang w:val="fr-FR"/>
        </w:rPr>
        <w:t>:</w:t>
      </w:r>
    </w:p>
    <w:p w14:paraId="205672B8" w14:textId="77777777" w:rsidR="00520617" w:rsidRPr="004C1DF6" w:rsidRDefault="00520617">
      <w:pPr>
        <w:pStyle w:val="Corpsdetexte"/>
        <w:spacing w:before="3"/>
        <w:rPr>
          <w:sz w:val="21"/>
          <w:lang w:val="fr-FR"/>
        </w:rPr>
      </w:pPr>
    </w:p>
    <w:p w14:paraId="2F7BC54D" w14:textId="0D9B73BC" w:rsidR="00520617" w:rsidRDefault="003A6C1F">
      <w:pPr>
        <w:pStyle w:val="Paragraphedeliste"/>
        <w:numPr>
          <w:ilvl w:val="1"/>
          <w:numId w:val="3"/>
        </w:numPr>
        <w:tabs>
          <w:tab w:val="left" w:pos="1768"/>
        </w:tabs>
        <w:spacing w:line="209" w:lineRule="exact"/>
        <w:ind w:left="1767"/>
        <w:rPr>
          <w:sz w:val="19"/>
        </w:rPr>
      </w:pPr>
      <w:proofErr w:type="spellStart"/>
      <w:r>
        <w:rPr>
          <w:sz w:val="19"/>
        </w:rPr>
        <w:t>Re</w:t>
      </w:r>
      <w:r w:rsidR="005F4E35">
        <w:rPr>
          <w:sz w:val="19"/>
        </w:rPr>
        <w:t>sponsabilité</w:t>
      </w:r>
      <w:proofErr w:type="spellEnd"/>
      <w:r w:rsidR="005F4E35">
        <w:rPr>
          <w:sz w:val="19"/>
        </w:rPr>
        <w:t xml:space="preserve"> </w:t>
      </w:r>
      <w:proofErr w:type="spellStart"/>
      <w:r w:rsidR="005F4E35">
        <w:rPr>
          <w:sz w:val="19"/>
        </w:rPr>
        <w:t>civile</w:t>
      </w:r>
      <w:proofErr w:type="spellEnd"/>
      <w:r>
        <w:rPr>
          <w:spacing w:val="2"/>
          <w:sz w:val="19"/>
        </w:rPr>
        <w:t xml:space="preserve"> </w:t>
      </w:r>
      <w:r w:rsidR="005F4E35">
        <w:rPr>
          <w:sz w:val="19"/>
        </w:rPr>
        <w:t>;</w:t>
      </w:r>
    </w:p>
    <w:p w14:paraId="3A4CE740" w14:textId="77777777" w:rsidR="00520617" w:rsidRPr="004C1DF6" w:rsidRDefault="005F4E35">
      <w:pPr>
        <w:pStyle w:val="Paragraphedeliste"/>
        <w:numPr>
          <w:ilvl w:val="1"/>
          <w:numId w:val="3"/>
        </w:numPr>
        <w:tabs>
          <w:tab w:val="left" w:pos="1761"/>
        </w:tabs>
        <w:spacing w:line="266" w:lineRule="exact"/>
        <w:ind w:left="1760"/>
        <w:rPr>
          <w:sz w:val="19"/>
          <w:lang w:val="fr-FR"/>
        </w:rPr>
      </w:pPr>
      <w:r w:rsidRPr="004C1DF6">
        <w:rPr>
          <w:sz w:val="19"/>
          <w:lang w:val="fr-FR"/>
        </w:rPr>
        <w:t xml:space="preserve">Risques particuliers liés </w:t>
      </w:r>
      <w:r w:rsidRPr="004C1DF6">
        <w:rPr>
          <w:rFonts w:ascii="Times New Roman" w:hAnsi="Times New Roman"/>
          <w:sz w:val="24"/>
          <w:lang w:val="fr-FR"/>
        </w:rPr>
        <w:t xml:space="preserve">à </w:t>
      </w:r>
      <w:r w:rsidRPr="004C1DF6">
        <w:rPr>
          <w:sz w:val="19"/>
          <w:lang w:val="fr-FR"/>
        </w:rPr>
        <w:t>l'activité</w:t>
      </w:r>
      <w:r w:rsidRPr="004C1DF6">
        <w:rPr>
          <w:spacing w:val="3"/>
          <w:sz w:val="19"/>
          <w:lang w:val="fr-FR"/>
        </w:rPr>
        <w:t xml:space="preserve"> </w:t>
      </w:r>
      <w:r w:rsidRPr="004C1DF6">
        <w:rPr>
          <w:sz w:val="19"/>
          <w:lang w:val="fr-FR"/>
        </w:rPr>
        <w:t>;</w:t>
      </w:r>
    </w:p>
    <w:p w14:paraId="335058A5" w14:textId="77777777" w:rsidR="00520617" w:rsidRPr="004C1DF6" w:rsidRDefault="005F4E35">
      <w:pPr>
        <w:pStyle w:val="Paragraphedeliste"/>
        <w:numPr>
          <w:ilvl w:val="1"/>
          <w:numId w:val="3"/>
        </w:numPr>
        <w:tabs>
          <w:tab w:val="left" w:pos="1762"/>
        </w:tabs>
        <w:spacing w:before="15" w:line="266" w:lineRule="auto"/>
        <w:ind w:left="1762" w:right="374" w:hanging="144"/>
        <w:jc w:val="both"/>
        <w:rPr>
          <w:sz w:val="19"/>
          <w:lang w:val="fr-FR"/>
        </w:rPr>
      </w:pPr>
      <w:r w:rsidRPr="004C1DF6">
        <w:rPr>
          <w:sz w:val="19"/>
          <w:lang w:val="fr-FR"/>
        </w:rPr>
        <w:t>Le bénéficiaire assurera pendant la durée de la présente convention contre les dommages électriques, l'incendie, l'explosion, la foudre, la grêle, les ouragans, les tempêtes et le dégât des eaux, le matériel, les aménagements, les équipements et le mobilier le garnissant. Il assurera également le recours des voisins et des</w:t>
      </w:r>
      <w:r w:rsidRPr="004C1DF6">
        <w:rPr>
          <w:spacing w:val="39"/>
          <w:sz w:val="19"/>
          <w:lang w:val="fr-FR"/>
        </w:rPr>
        <w:t xml:space="preserve"> </w:t>
      </w:r>
      <w:r w:rsidRPr="004C1DF6">
        <w:rPr>
          <w:sz w:val="19"/>
          <w:lang w:val="fr-FR"/>
        </w:rPr>
        <w:t>tiers.</w:t>
      </w:r>
    </w:p>
    <w:p w14:paraId="4B6BCEF6" w14:textId="77777777" w:rsidR="00520617" w:rsidRPr="004C1DF6" w:rsidRDefault="00520617">
      <w:pPr>
        <w:pStyle w:val="Corpsdetexte"/>
        <w:spacing w:before="3"/>
        <w:rPr>
          <w:sz w:val="20"/>
          <w:lang w:val="fr-FR"/>
        </w:rPr>
      </w:pPr>
    </w:p>
    <w:p w14:paraId="01EF96BA" w14:textId="77777777" w:rsidR="00520617" w:rsidRPr="004C1DF6" w:rsidRDefault="005F4E35">
      <w:pPr>
        <w:pStyle w:val="Titre4"/>
        <w:ind w:left="382"/>
        <w:jc w:val="left"/>
        <w:rPr>
          <w:u w:val="none"/>
          <w:lang w:val="fr-FR"/>
        </w:rPr>
      </w:pPr>
      <w:r w:rsidRPr="004C1DF6">
        <w:rPr>
          <w:u w:val="thick"/>
          <w:lang w:val="fr-FR"/>
        </w:rPr>
        <w:t>Article 8 -Taxes</w:t>
      </w:r>
    </w:p>
    <w:p w14:paraId="5F760B80" w14:textId="77777777" w:rsidR="00520617" w:rsidRPr="004C1DF6" w:rsidRDefault="00520617">
      <w:pPr>
        <w:pStyle w:val="Corpsdetexte"/>
        <w:spacing w:before="6"/>
        <w:rPr>
          <w:b/>
          <w:sz w:val="23"/>
          <w:lang w:val="fr-FR"/>
        </w:rPr>
      </w:pPr>
    </w:p>
    <w:p w14:paraId="4EA4149A" w14:textId="77777777" w:rsidR="00520617" w:rsidRPr="004C1DF6" w:rsidRDefault="005F4E35">
      <w:pPr>
        <w:pStyle w:val="Corpsdetexte"/>
        <w:ind w:left="375"/>
        <w:rPr>
          <w:lang w:val="fr-FR"/>
        </w:rPr>
      </w:pPr>
      <w:r w:rsidRPr="004C1DF6">
        <w:rPr>
          <w:lang w:val="fr-FR"/>
        </w:rPr>
        <w:t>Le bénéficiaire devra supporter les taxes, prestations et fournitures incombant aux occupants.</w:t>
      </w:r>
    </w:p>
    <w:p w14:paraId="07B74665" w14:textId="77777777" w:rsidR="00520617" w:rsidRPr="004C1DF6" w:rsidRDefault="00520617">
      <w:pPr>
        <w:pStyle w:val="Corpsdetexte"/>
        <w:rPr>
          <w:sz w:val="20"/>
          <w:lang w:val="fr-FR"/>
        </w:rPr>
      </w:pPr>
    </w:p>
    <w:p w14:paraId="1D143A21" w14:textId="77777777" w:rsidR="00520617" w:rsidRPr="004C1DF6" w:rsidRDefault="00520617">
      <w:pPr>
        <w:pStyle w:val="Corpsdetexte"/>
        <w:spacing w:before="10"/>
        <w:rPr>
          <w:sz w:val="22"/>
          <w:lang w:val="fr-FR"/>
        </w:rPr>
      </w:pPr>
    </w:p>
    <w:p w14:paraId="2C06C8A0" w14:textId="77777777" w:rsidR="00520617" w:rsidRPr="004C1DF6" w:rsidRDefault="005F4E35">
      <w:pPr>
        <w:pStyle w:val="Titre4"/>
        <w:ind w:left="375"/>
        <w:rPr>
          <w:u w:val="none"/>
          <w:lang w:val="fr-FR"/>
        </w:rPr>
      </w:pPr>
      <w:r w:rsidRPr="004C1DF6">
        <w:rPr>
          <w:u w:val="thick"/>
          <w:lang w:val="fr-FR"/>
        </w:rPr>
        <w:t>Article 9 - Cession - Sous location</w:t>
      </w:r>
    </w:p>
    <w:p w14:paraId="1B4B644A" w14:textId="77777777" w:rsidR="00520617" w:rsidRPr="004C1DF6" w:rsidRDefault="00520617">
      <w:pPr>
        <w:pStyle w:val="Corpsdetexte"/>
        <w:spacing w:before="5"/>
        <w:rPr>
          <w:b/>
          <w:sz w:val="23"/>
          <w:lang w:val="fr-FR"/>
        </w:rPr>
      </w:pPr>
    </w:p>
    <w:p w14:paraId="36532D45" w14:textId="77777777" w:rsidR="00520617" w:rsidRPr="004C1DF6" w:rsidRDefault="005F4E35">
      <w:pPr>
        <w:pStyle w:val="Corpsdetexte"/>
        <w:spacing w:before="1"/>
        <w:ind w:left="368"/>
        <w:jc w:val="both"/>
        <w:rPr>
          <w:lang w:val="fr-FR"/>
        </w:rPr>
      </w:pPr>
      <w:r w:rsidRPr="004C1DF6">
        <w:rPr>
          <w:lang w:val="fr-FR"/>
        </w:rPr>
        <w:t>Le bénéficiaire ne pourra dans aucun cas et sous aucun prétexte, céder son droit au présent contrat.</w:t>
      </w:r>
    </w:p>
    <w:p w14:paraId="2FFC875C" w14:textId="77777777" w:rsidR="00520617" w:rsidRPr="004C1DF6" w:rsidRDefault="00520617">
      <w:pPr>
        <w:pStyle w:val="Corpsdetexte"/>
        <w:spacing w:before="9"/>
        <w:rPr>
          <w:lang w:val="fr-FR"/>
        </w:rPr>
      </w:pPr>
    </w:p>
    <w:p w14:paraId="05E19F5B" w14:textId="77777777" w:rsidR="00520617" w:rsidRPr="004C1DF6" w:rsidRDefault="005F4E35">
      <w:pPr>
        <w:pStyle w:val="Corpsdetexte"/>
        <w:spacing w:line="249" w:lineRule="auto"/>
        <w:ind w:left="362" w:right="383" w:hanging="2"/>
        <w:jc w:val="both"/>
        <w:rPr>
          <w:lang w:val="fr-FR"/>
        </w:rPr>
      </w:pPr>
      <w:r w:rsidRPr="004C1DF6">
        <w:rPr>
          <w:w w:val="105"/>
          <w:lang w:val="fr-FR"/>
        </w:rPr>
        <w:t xml:space="preserve">Le non-respect de cette clause entraîne </w:t>
      </w:r>
      <w:r w:rsidRPr="004C1DF6">
        <w:rPr>
          <w:rFonts w:ascii="Times New Roman" w:hAnsi="Times New Roman"/>
          <w:w w:val="105"/>
          <w:sz w:val="23"/>
          <w:lang w:val="fr-FR"/>
        </w:rPr>
        <w:t xml:space="preserve">à </w:t>
      </w:r>
      <w:r w:rsidRPr="004C1DF6">
        <w:rPr>
          <w:w w:val="105"/>
          <w:lang w:val="fr-FR"/>
        </w:rPr>
        <w:t>l'encontre de ce dernier l'inopposabilité de la cession au propriétaire et constitue un motif de résiliation de la convention ou de non-renouvellement.</w:t>
      </w:r>
    </w:p>
    <w:p w14:paraId="3BAB0BC0" w14:textId="77777777" w:rsidR="00520617" w:rsidRPr="004C1DF6" w:rsidRDefault="00520617">
      <w:pPr>
        <w:pStyle w:val="Corpsdetexte"/>
        <w:spacing w:before="8"/>
        <w:rPr>
          <w:lang w:val="fr-FR"/>
        </w:rPr>
      </w:pPr>
    </w:p>
    <w:p w14:paraId="2BEE863D" w14:textId="77777777" w:rsidR="00520617" w:rsidRPr="004C1DF6" w:rsidRDefault="005F4E35">
      <w:pPr>
        <w:pStyle w:val="Corpsdetexte"/>
        <w:spacing w:line="259" w:lineRule="auto"/>
        <w:ind w:left="355" w:right="389" w:firstLine="5"/>
        <w:jc w:val="both"/>
        <w:rPr>
          <w:lang w:val="fr-FR"/>
        </w:rPr>
      </w:pPr>
      <w:r w:rsidRPr="004C1DF6">
        <w:rPr>
          <w:w w:val="105"/>
          <w:lang w:val="fr-FR"/>
        </w:rPr>
        <w:t>Le</w:t>
      </w:r>
      <w:r w:rsidRPr="004C1DF6">
        <w:rPr>
          <w:spacing w:val="-15"/>
          <w:w w:val="105"/>
          <w:lang w:val="fr-FR"/>
        </w:rPr>
        <w:t xml:space="preserve"> </w:t>
      </w:r>
      <w:r w:rsidRPr="004C1DF6">
        <w:rPr>
          <w:w w:val="105"/>
          <w:lang w:val="fr-FR"/>
        </w:rPr>
        <w:t>bénéficiaire</w:t>
      </w:r>
      <w:r w:rsidRPr="004C1DF6">
        <w:rPr>
          <w:spacing w:val="4"/>
          <w:w w:val="105"/>
          <w:lang w:val="fr-FR"/>
        </w:rPr>
        <w:t xml:space="preserve"> </w:t>
      </w:r>
      <w:r w:rsidRPr="004C1DF6">
        <w:rPr>
          <w:w w:val="105"/>
          <w:lang w:val="fr-FR"/>
        </w:rPr>
        <w:t>ne</w:t>
      </w:r>
      <w:r w:rsidRPr="004C1DF6">
        <w:rPr>
          <w:spacing w:val="-16"/>
          <w:w w:val="105"/>
          <w:lang w:val="fr-FR"/>
        </w:rPr>
        <w:t xml:space="preserve"> </w:t>
      </w:r>
      <w:r w:rsidRPr="004C1DF6">
        <w:rPr>
          <w:w w:val="105"/>
          <w:lang w:val="fr-FR"/>
        </w:rPr>
        <w:t>pourra</w:t>
      </w:r>
      <w:r w:rsidRPr="004C1DF6">
        <w:rPr>
          <w:spacing w:val="-1"/>
          <w:w w:val="105"/>
          <w:lang w:val="fr-FR"/>
        </w:rPr>
        <w:t xml:space="preserve"> </w:t>
      </w:r>
      <w:r w:rsidRPr="004C1DF6">
        <w:rPr>
          <w:w w:val="105"/>
          <w:lang w:val="fr-FR"/>
        </w:rPr>
        <w:t>non</w:t>
      </w:r>
      <w:r w:rsidRPr="004C1DF6">
        <w:rPr>
          <w:spacing w:val="-13"/>
          <w:w w:val="105"/>
          <w:lang w:val="fr-FR"/>
        </w:rPr>
        <w:t xml:space="preserve"> </w:t>
      </w:r>
      <w:r w:rsidRPr="004C1DF6">
        <w:rPr>
          <w:w w:val="105"/>
          <w:lang w:val="fr-FR"/>
        </w:rPr>
        <w:t>plus</w:t>
      </w:r>
      <w:r w:rsidRPr="004C1DF6">
        <w:rPr>
          <w:spacing w:val="-8"/>
          <w:w w:val="105"/>
          <w:lang w:val="fr-FR"/>
        </w:rPr>
        <w:t xml:space="preserve"> </w:t>
      </w:r>
      <w:r w:rsidRPr="004C1DF6">
        <w:rPr>
          <w:w w:val="105"/>
          <w:lang w:val="fr-FR"/>
        </w:rPr>
        <w:t>sous</w:t>
      </w:r>
      <w:r w:rsidRPr="004C1DF6">
        <w:rPr>
          <w:spacing w:val="-12"/>
          <w:w w:val="105"/>
          <w:lang w:val="fr-FR"/>
        </w:rPr>
        <w:t xml:space="preserve"> </w:t>
      </w:r>
      <w:r w:rsidRPr="004C1DF6">
        <w:rPr>
          <w:w w:val="105"/>
          <w:lang w:val="fr-FR"/>
        </w:rPr>
        <w:t>louer</w:t>
      </w:r>
      <w:r w:rsidRPr="004C1DF6">
        <w:rPr>
          <w:spacing w:val="-12"/>
          <w:w w:val="105"/>
          <w:lang w:val="fr-FR"/>
        </w:rPr>
        <w:t xml:space="preserve"> </w:t>
      </w:r>
      <w:r w:rsidRPr="004C1DF6">
        <w:rPr>
          <w:w w:val="105"/>
          <w:lang w:val="fr-FR"/>
        </w:rPr>
        <w:t>en</w:t>
      </w:r>
      <w:r w:rsidRPr="004C1DF6">
        <w:rPr>
          <w:spacing w:val="-8"/>
          <w:w w:val="105"/>
          <w:lang w:val="fr-FR"/>
        </w:rPr>
        <w:t xml:space="preserve"> </w:t>
      </w:r>
      <w:r w:rsidRPr="004C1DF6">
        <w:rPr>
          <w:w w:val="105"/>
          <w:lang w:val="fr-FR"/>
        </w:rPr>
        <w:t>tout</w:t>
      </w:r>
      <w:r w:rsidRPr="004C1DF6">
        <w:rPr>
          <w:spacing w:val="-15"/>
          <w:w w:val="105"/>
          <w:lang w:val="fr-FR"/>
        </w:rPr>
        <w:t xml:space="preserve"> </w:t>
      </w:r>
      <w:r w:rsidRPr="004C1DF6">
        <w:rPr>
          <w:w w:val="105"/>
          <w:lang w:val="fr-FR"/>
        </w:rPr>
        <w:t>ou</w:t>
      </w:r>
      <w:r w:rsidRPr="004C1DF6">
        <w:rPr>
          <w:spacing w:val="-17"/>
          <w:w w:val="105"/>
          <w:lang w:val="fr-FR"/>
        </w:rPr>
        <w:t xml:space="preserve"> </w:t>
      </w:r>
      <w:r w:rsidRPr="004C1DF6">
        <w:rPr>
          <w:w w:val="105"/>
          <w:lang w:val="fr-FR"/>
        </w:rPr>
        <w:t>en</w:t>
      </w:r>
      <w:r w:rsidRPr="004C1DF6">
        <w:rPr>
          <w:spacing w:val="-14"/>
          <w:w w:val="105"/>
          <w:lang w:val="fr-FR"/>
        </w:rPr>
        <w:t xml:space="preserve"> </w:t>
      </w:r>
      <w:r w:rsidRPr="004C1DF6">
        <w:rPr>
          <w:w w:val="105"/>
          <w:lang w:val="fr-FR"/>
        </w:rPr>
        <w:t>partie</w:t>
      </w:r>
      <w:r w:rsidRPr="004C1DF6">
        <w:rPr>
          <w:spacing w:val="-18"/>
          <w:w w:val="105"/>
          <w:lang w:val="fr-FR"/>
        </w:rPr>
        <w:t xml:space="preserve"> </w:t>
      </w:r>
      <w:r w:rsidRPr="004C1DF6">
        <w:rPr>
          <w:w w:val="105"/>
          <w:lang w:val="fr-FR"/>
        </w:rPr>
        <w:t>les</w:t>
      </w:r>
      <w:r w:rsidRPr="004C1DF6">
        <w:rPr>
          <w:spacing w:val="-9"/>
          <w:w w:val="105"/>
          <w:lang w:val="fr-FR"/>
        </w:rPr>
        <w:t xml:space="preserve"> </w:t>
      </w:r>
      <w:r w:rsidRPr="004C1DF6">
        <w:rPr>
          <w:w w:val="105"/>
          <w:lang w:val="fr-FR"/>
        </w:rPr>
        <w:t>locaux</w:t>
      </w:r>
      <w:r w:rsidRPr="004C1DF6">
        <w:rPr>
          <w:spacing w:val="-13"/>
          <w:w w:val="105"/>
          <w:lang w:val="fr-FR"/>
        </w:rPr>
        <w:t xml:space="preserve"> </w:t>
      </w:r>
      <w:r w:rsidRPr="004C1DF6">
        <w:rPr>
          <w:w w:val="105"/>
          <w:lang w:val="fr-FR"/>
        </w:rPr>
        <w:t>mis</w:t>
      </w:r>
      <w:r w:rsidRPr="004C1DF6">
        <w:rPr>
          <w:spacing w:val="-10"/>
          <w:w w:val="105"/>
          <w:lang w:val="fr-FR"/>
        </w:rPr>
        <w:t xml:space="preserve"> </w:t>
      </w:r>
      <w:r w:rsidRPr="004C1DF6">
        <w:rPr>
          <w:rFonts w:ascii="Times New Roman" w:hAnsi="Times New Roman"/>
          <w:w w:val="105"/>
          <w:sz w:val="23"/>
          <w:lang w:val="fr-FR"/>
        </w:rPr>
        <w:t>à</w:t>
      </w:r>
      <w:r w:rsidRPr="004C1DF6">
        <w:rPr>
          <w:rFonts w:ascii="Times New Roman" w:hAnsi="Times New Roman"/>
          <w:spacing w:val="-17"/>
          <w:w w:val="105"/>
          <w:sz w:val="23"/>
          <w:lang w:val="fr-FR"/>
        </w:rPr>
        <w:t xml:space="preserve"> </w:t>
      </w:r>
      <w:r w:rsidRPr="004C1DF6">
        <w:rPr>
          <w:w w:val="105"/>
          <w:lang w:val="fr-FR"/>
        </w:rPr>
        <w:t>disposition. Le</w:t>
      </w:r>
      <w:r w:rsidRPr="004C1DF6">
        <w:rPr>
          <w:spacing w:val="-16"/>
          <w:w w:val="105"/>
          <w:lang w:val="fr-FR"/>
        </w:rPr>
        <w:t xml:space="preserve"> </w:t>
      </w:r>
      <w:r w:rsidRPr="004C1DF6">
        <w:rPr>
          <w:w w:val="105"/>
          <w:lang w:val="fr-FR"/>
        </w:rPr>
        <w:t>non­ respect de cette clause entraîne l'inopposabilité de la sous-location au propriétaire et constitue un motif de résiliation de la convention ou de</w:t>
      </w:r>
      <w:r w:rsidRPr="004C1DF6">
        <w:rPr>
          <w:spacing w:val="20"/>
          <w:w w:val="105"/>
          <w:lang w:val="fr-FR"/>
        </w:rPr>
        <w:t xml:space="preserve"> </w:t>
      </w:r>
      <w:r w:rsidRPr="004C1DF6">
        <w:rPr>
          <w:w w:val="105"/>
          <w:lang w:val="fr-FR"/>
        </w:rPr>
        <w:t>non-renouvellement.</w:t>
      </w:r>
    </w:p>
    <w:p w14:paraId="78A0A28E" w14:textId="77777777" w:rsidR="00520617" w:rsidRPr="004C1DF6" w:rsidRDefault="00520617">
      <w:pPr>
        <w:pStyle w:val="Corpsdetexte"/>
        <w:rPr>
          <w:sz w:val="20"/>
          <w:lang w:val="fr-FR"/>
        </w:rPr>
      </w:pPr>
    </w:p>
    <w:p w14:paraId="45891DF8" w14:textId="77777777" w:rsidR="00520617" w:rsidRPr="004C1DF6" w:rsidRDefault="00520617">
      <w:pPr>
        <w:pStyle w:val="Corpsdetexte"/>
        <w:spacing w:before="7"/>
        <w:rPr>
          <w:sz w:val="20"/>
          <w:lang w:val="fr-FR"/>
        </w:rPr>
      </w:pPr>
    </w:p>
    <w:p w14:paraId="384F7AA7" w14:textId="77777777" w:rsidR="00520617" w:rsidRPr="004C1DF6" w:rsidRDefault="005F4E35">
      <w:pPr>
        <w:pStyle w:val="Titre4"/>
        <w:ind w:left="346"/>
        <w:rPr>
          <w:u w:val="none"/>
          <w:lang w:val="fr-FR"/>
        </w:rPr>
      </w:pPr>
      <w:r w:rsidRPr="004C1DF6">
        <w:rPr>
          <w:u w:val="thick"/>
          <w:lang w:val="fr-FR"/>
        </w:rPr>
        <w:t>Article 10 - Propriété des locaux et des installations</w:t>
      </w:r>
    </w:p>
    <w:p w14:paraId="5C211E0D" w14:textId="77777777" w:rsidR="00520617" w:rsidRPr="004C1DF6" w:rsidRDefault="00520617">
      <w:pPr>
        <w:pStyle w:val="Corpsdetexte"/>
        <w:spacing w:before="9"/>
        <w:rPr>
          <w:b/>
          <w:lang w:val="fr-FR"/>
        </w:rPr>
      </w:pPr>
    </w:p>
    <w:p w14:paraId="7D8ABA33" w14:textId="238DF304" w:rsidR="00520617" w:rsidRPr="004C1DF6" w:rsidRDefault="005F4E35">
      <w:pPr>
        <w:pStyle w:val="Corpsdetexte"/>
        <w:spacing w:line="230" w:lineRule="auto"/>
        <w:ind w:left="332" w:right="387" w:firstLine="6"/>
        <w:jc w:val="both"/>
        <w:rPr>
          <w:lang w:val="fr-FR"/>
        </w:rPr>
      </w:pPr>
      <w:r w:rsidRPr="004C1DF6">
        <w:rPr>
          <w:lang w:val="fr-FR"/>
        </w:rPr>
        <w:t xml:space="preserve">Le CCT, biens mobiliers et immobiliers existants </w:t>
      </w:r>
      <w:r w:rsidRPr="004C1DF6">
        <w:rPr>
          <w:rFonts w:ascii="Times New Roman" w:hAnsi="Times New Roman"/>
          <w:sz w:val="23"/>
          <w:lang w:val="fr-FR"/>
        </w:rPr>
        <w:t xml:space="preserve">à </w:t>
      </w:r>
      <w:r w:rsidRPr="004C1DF6">
        <w:rPr>
          <w:lang w:val="fr-FR"/>
        </w:rPr>
        <w:t>la signature de la présente convention demeurent la propriété de la commune. De plus, des équipements complémentaires qui seraient installés par le bénéficiaire pour l'exercice de l'activité de contrôle durant la période de</w:t>
      </w:r>
      <w:r w:rsidR="004C1DF6">
        <w:rPr>
          <w:lang w:val="fr-FR"/>
        </w:rPr>
        <w:t xml:space="preserve"> </w:t>
      </w:r>
      <w:r w:rsidRPr="004C1DF6">
        <w:rPr>
          <w:lang w:val="fr-FR"/>
        </w:rPr>
        <w:t>mise</w:t>
      </w:r>
      <w:r w:rsidR="004C1DF6">
        <w:rPr>
          <w:lang w:val="fr-FR"/>
        </w:rPr>
        <w:t xml:space="preserve"> </w:t>
      </w:r>
      <w:r w:rsidRPr="004C1DF6">
        <w:rPr>
          <w:rFonts w:ascii="Times New Roman" w:hAnsi="Times New Roman"/>
          <w:sz w:val="23"/>
          <w:lang w:val="fr-FR"/>
        </w:rPr>
        <w:t>à</w:t>
      </w:r>
      <w:r w:rsidR="004C1DF6">
        <w:rPr>
          <w:rFonts w:ascii="Times New Roman" w:hAnsi="Times New Roman"/>
          <w:sz w:val="23"/>
          <w:lang w:val="fr-FR"/>
        </w:rPr>
        <w:t xml:space="preserve"> </w:t>
      </w:r>
      <w:r w:rsidRPr="004C1DF6">
        <w:rPr>
          <w:lang w:val="fr-FR"/>
        </w:rPr>
        <w:t>disposition, deviendraient</w:t>
      </w:r>
      <w:r w:rsidRPr="004C1DF6">
        <w:rPr>
          <w:spacing w:val="28"/>
          <w:lang w:val="fr-FR"/>
        </w:rPr>
        <w:t xml:space="preserve"> </w:t>
      </w:r>
      <w:r w:rsidRPr="004C1DF6">
        <w:rPr>
          <w:lang w:val="fr-FR"/>
        </w:rPr>
        <w:t>propriété</w:t>
      </w:r>
      <w:r w:rsidRPr="004C1DF6">
        <w:rPr>
          <w:spacing w:val="11"/>
          <w:lang w:val="fr-FR"/>
        </w:rPr>
        <w:t xml:space="preserve"> </w:t>
      </w:r>
      <w:r w:rsidRPr="004C1DF6">
        <w:rPr>
          <w:lang w:val="fr-FR"/>
        </w:rPr>
        <w:t>de</w:t>
      </w:r>
      <w:r w:rsidRPr="004C1DF6">
        <w:rPr>
          <w:spacing w:val="13"/>
          <w:lang w:val="fr-FR"/>
        </w:rPr>
        <w:t xml:space="preserve"> </w:t>
      </w:r>
      <w:r w:rsidRPr="004C1DF6">
        <w:rPr>
          <w:lang w:val="fr-FR"/>
        </w:rPr>
        <w:t>la</w:t>
      </w:r>
      <w:r w:rsidRPr="004C1DF6">
        <w:rPr>
          <w:spacing w:val="8"/>
          <w:lang w:val="fr-FR"/>
        </w:rPr>
        <w:t xml:space="preserve"> </w:t>
      </w:r>
      <w:r w:rsidRPr="004C1DF6">
        <w:rPr>
          <w:lang w:val="fr-FR"/>
        </w:rPr>
        <w:t>commune</w:t>
      </w:r>
      <w:r w:rsidRPr="004C1DF6">
        <w:rPr>
          <w:spacing w:val="13"/>
          <w:lang w:val="fr-FR"/>
        </w:rPr>
        <w:t xml:space="preserve"> </w:t>
      </w:r>
      <w:r w:rsidRPr="004C1DF6">
        <w:rPr>
          <w:rFonts w:ascii="Times New Roman" w:hAnsi="Times New Roman"/>
          <w:sz w:val="23"/>
          <w:lang w:val="fr-FR"/>
        </w:rPr>
        <w:t>à</w:t>
      </w:r>
      <w:r w:rsidRPr="004C1DF6">
        <w:rPr>
          <w:rFonts w:ascii="Times New Roman" w:hAnsi="Times New Roman"/>
          <w:spacing w:val="15"/>
          <w:sz w:val="23"/>
          <w:lang w:val="fr-FR"/>
        </w:rPr>
        <w:t xml:space="preserve"> </w:t>
      </w:r>
      <w:r w:rsidRPr="004C1DF6">
        <w:rPr>
          <w:lang w:val="fr-FR"/>
        </w:rPr>
        <w:t>la</w:t>
      </w:r>
      <w:r w:rsidRPr="004C1DF6">
        <w:rPr>
          <w:spacing w:val="11"/>
          <w:lang w:val="fr-FR"/>
        </w:rPr>
        <w:t xml:space="preserve"> </w:t>
      </w:r>
      <w:r w:rsidRPr="004C1DF6">
        <w:rPr>
          <w:lang w:val="fr-FR"/>
        </w:rPr>
        <w:t>sortie</w:t>
      </w:r>
      <w:r w:rsidRPr="004C1DF6">
        <w:rPr>
          <w:spacing w:val="8"/>
          <w:lang w:val="fr-FR"/>
        </w:rPr>
        <w:t xml:space="preserve"> </w:t>
      </w:r>
      <w:r w:rsidRPr="004C1DF6">
        <w:rPr>
          <w:lang w:val="fr-FR"/>
        </w:rPr>
        <w:t>des</w:t>
      </w:r>
      <w:r w:rsidRPr="004C1DF6">
        <w:rPr>
          <w:spacing w:val="8"/>
          <w:lang w:val="fr-FR"/>
        </w:rPr>
        <w:t xml:space="preserve"> </w:t>
      </w:r>
      <w:r w:rsidRPr="004C1DF6">
        <w:rPr>
          <w:lang w:val="fr-FR"/>
        </w:rPr>
        <w:t>lieux</w:t>
      </w:r>
      <w:r w:rsidRPr="004C1DF6">
        <w:rPr>
          <w:spacing w:val="15"/>
          <w:lang w:val="fr-FR"/>
        </w:rPr>
        <w:t xml:space="preserve"> </w:t>
      </w:r>
      <w:r w:rsidRPr="004C1DF6">
        <w:rPr>
          <w:lang w:val="fr-FR"/>
        </w:rPr>
        <w:t>au</w:t>
      </w:r>
      <w:r w:rsidRPr="004C1DF6">
        <w:rPr>
          <w:spacing w:val="8"/>
          <w:lang w:val="fr-FR"/>
        </w:rPr>
        <w:t xml:space="preserve"> </w:t>
      </w:r>
      <w:r w:rsidRPr="004C1DF6">
        <w:rPr>
          <w:lang w:val="fr-FR"/>
        </w:rPr>
        <w:t>terme</w:t>
      </w:r>
      <w:r w:rsidRPr="004C1DF6">
        <w:rPr>
          <w:spacing w:val="11"/>
          <w:lang w:val="fr-FR"/>
        </w:rPr>
        <w:t xml:space="preserve"> </w:t>
      </w:r>
      <w:r w:rsidRPr="004C1DF6">
        <w:rPr>
          <w:lang w:val="fr-FR"/>
        </w:rPr>
        <w:t>de</w:t>
      </w:r>
      <w:r w:rsidRPr="004C1DF6">
        <w:rPr>
          <w:spacing w:val="5"/>
          <w:lang w:val="fr-FR"/>
        </w:rPr>
        <w:t xml:space="preserve"> </w:t>
      </w:r>
      <w:r w:rsidRPr="004C1DF6">
        <w:rPr>
          <w:lang w:val="fr-FR"/>
        </w:rPr>
        <w:t>la</w:t>
      </w:r>
      <w:r w:rsidRPr="004C1DF6">
        <w:rPr>
          <w:spacing w:val="11"/>
          <w:lang w:val="fr-FR"/>
        </w:rPr>
        <w:t xml:space="preserve"> </w:t>
      </w:r>
      <w:r w:rsidRPr="004C1DF6">
        <w:rPr>
          <w:lang w:val="fr-FR"/>
        </w:rPr>
        <w:t>présente</w:t>
      </w:r>
      <w:r w:rsidRPr="004C1DF6">
        <w:rPr>
          <w:spacing w:val="15"/>
          <w:lang w:val="fr-FR"/>
        </w:rPr>
        <w:t xml:space="preserve"> </w:t>
      </w:r>
      <w:r w:rsidRPr="004C1DF6">
        <w:rPr>
          <w:lang w:val="fr-FR"/>
        </w:rPr>
        <w:t>convention.</w:t>
      </w:r>
    </w:p>
    <w:p w14:paraId="4E1642CB" w14:textId="77777777" w:rsidR="00520617" w:rsidRPr="004C1DF6" w:rsidRDefault="00520617">
      <w:pPr>
        <w:pStyle w:val="Corpsdetexte"/>
        <w:rPr>
          <w:sz w:val="20"/>
          <w:lang w:val="fr-FR"/>
        </w:rPr>
      </w:pPr>
    </w:p>
    <w:p w14:paraId="470D40C9" w14:textId="77777777" w:rsidR="00520617" w:rsidRPr="004C1DF6" w:rsidRDefault="00520617">
      <w:pPr>
        <w:pStyle w:val="Corpsdetexte"/>
        <w:spacing w:before="6"/>
        <w:rPr>
          <w:sz w:val="22"/>
          <w:lang w:val="fr-FR"/>
        </w:rPr>
      </w:pPr>
    </w:p>
    <w:p w14:paraId="627B2D18" w14:textId="77777777" w:rsidR="00520617" w:rsidRPr="004C1DF6" w:rsidRDefault="005F4E35">
      <w:pPr>
        <w:pStyle w:val="Titre4"/>
        <w:ind w:left="339"/>
        <w:jc w:val="left"/>
        <w:rPr>
          <w:u w:val="none"/>
          <w:lang w:val="fr-FR"/>
        </w:rPr>
      </w:pPr>
      <w:r w:rsidRPr="004C1DF6">
        <w:rPr>
          <w:u w:val="thick"/>
          <w:lang w:val="fr-FR"/>
        </w:rPr>
        <w:t>Article 11 - Durée</w:t>
      </w:r>
    </w:p>
    <w:p w14:paraId="2A7DD5E6" w14:textId="77777777" w:rsidR="00520617" w:rsidRPr="004C1DF6" w:rsidRDefault="00520617">
      <w:pPr>
        <w:pStyle w:val="Corpsdetexte"/>
        <w:rPr>
          <w:b/>
          <w:sz w:val="26"/>
          <w:lang w:val="fr-FR"/>
        </w:rPr>
      </w:pPr>
    </w:p>
    <w:p w14:paraId="6B107E06" w14:textId="77777777" w:rsidR="00EF6D8C" w:rsidRDefault="005F4E35">
      <w:pPr>
        <w:pStyle w:val="Corpsdetexte"/>
        <w:tabs>
          <w:tab w:val="left" w:leader="dot" w:pos="4993"/>
        </w:tabs>
        <w:spacing w:line="201" w:lineRule="auto"/>
        <w:ind w:left="317" w:right="490" w:firstLine="8"/>
        <w:rPr>
          <w:lang w:val="fr-FR"/>
        </w:rPr>
      </w:pPr>
      <w:r w:rsidRPr="004C1DF6">
        <w:rPr>
          <w:lang w:val="fr-FR"/>
        </w:rPr>
        <w:t xml:space="preserve">La présente convention est conclue pour une durée de neuf années entières et consécutives qui </w:t>
      </w:r>
    </w:p>
    <w:p w14:paraId="3883ACC6" w14:textId="221E348B" w:rsidR="00520617" w:rsidRPr="004C1DF6" w:rsidRDefault="007141E1">
      <w:pPr>
        <w:pStyle w:val="Corpsdetexte"/>
        <w:tabs>
          <w:tab w:val="left" w:leader="dot" w:pos="4993"/>
        </w:tabs>
        <w:spacing w:line="201" w:lineRule="auto"/>
        <w:ind w:left="317" w:right="490" w:firstLine="8"/>
        <w:rPr>
          <w:rFonts w:ascii="Times New Roman" w:hAnsi="Times New Roman"/>
          <w:sz w:val="27"/>
          <w:lang w:val="fr-FR"/>
        </w:rPr>
      </w:pPr>
      <w:proofErr w:type="gramStart"/>
      <w:r>
        <w:rPr>
          <w:lang w:val="fr-FR"/>
        </w:rPr>
        <w:t>commenc</w:t>
      </w:r>
      <w:r w:rsidR="005F4E35" w:rsidRPr="004C1DF6">
        <w:rPr>
          <w:lang w:val="fr-FR"/>
        </w:rPr>
        <w:t>eront</w:t>
      </w:r>
      <w:proofErr w:type="gramEnd"/>
      <w:r w:rsidR="004C1DF6">
        <w:rPr>
          <w:lang w:val="fr-FR"/>
        </w:rPr>
        <w:t xml:space="preserve"> </w:t>
      </w:r>
      <w:r w:rsidR="003A6C1F">
        <w:rPr>
          <w:lang w:val="fr-FR"/>
        </w:rPr>
        <w:t xml:space="preserve"> le </w:t>
      </w:r>
      <w:r w:rsidR="003A6C1F" w:rsidRPr="00CA0EFA">
        <w:rPr>
          <w:b/>
          <w:lang w:val="fr-FR"/>
        </w:rPr>
        <w:t>1</w:t>
      </w:r>
      <w:r w:rsidR="003A6C1F" w:rsidRPr="00CA0EFA">
        <w:rPr>
          <w:b/>
          <w:vertAlign w:val="superscript"/>
          <w:lang w:val="fr-FR"/>
        </w:rPr>
        <w:t>er</w:t>
      </w:r>
      <w:r w:rsidR="003A6C1F" w:rsidRPr="00CA0EFA">
        <w:rPr>
          <w:b/>
          <w:lang w:val="fr-FR"/>
        </w:rPr>
        <w:t xml:space="preserve"> janvier 2023 </w:t>
      </w:r>
      <w:r w:rsidR="003A6C1F">
        <w:rPr>
          <w:lang w:val="fr-FR"/>
        </w:rPr>
        <w:t xml:space="preserve">pour se terminer le </w:t>
      </w:r>
      <w:r w:rsidR="003A6C1F" w:rsidRPr="00CA0EFA">
        <w:rPr>
          <w:b/>
          <w:lang w:val="fr-FR"/>
        </w:rPr>
        <w:t>31 décembre 2031</w:t>
      </w:r>
      <w:r w:rsidR="003A6C1F">
        <w:rPr>
          <w:lang w:val="fr-FR"/>
        </w:rPr>
        <w:t xml:space="preserve">. </w:t>
      </w:r>
    </w:p>
    <w:p w14:paraId="2E880810" w14:textId="77777777" w:rsidR="00520617" w:rsidRPr="004C1DF6" w:rsidRDefault="00520617">
      <w:pPr>
        <w:pStyle w:val="Corpsdetexte"/>
        <w:rPr>
          <w:rFonts w:ascii="Times New Roman"/>
          <w:sz w:val="20"/>
          <w:lang w:val="fr-FR"/>
        </w:rPr>
      </w:pPr>
    </w:p>
    <w:p w14:paraId="33AA2960" w14:textId="77777777" w:rsidR="00520617" w:rsidRPr="004C1DF6" w:rsidRDefault="00520617">
      <w:pPr>
        <w:pStyle w:val="Corpsdetexte"/>
        <w:spacing w:before="5"/>
        <w:rPr>
          <w:rFonts w:ascii="Times New Roman"/>
          <w:sz w:val="21"/>
          <w:lang w:val="fr-FR"/>
        </w:rPr>
      </w:pPr>
    </w:p>
    <w:p w14:paraId="2202205E" w14:textId="77777777" w:rsidR="00520617" w:rsidRPr="004C1DF6" w:rsidRDefault="005F4E35">
      <w:pPr>
        <w:pStyle w:val="Titre4"/>
        <w:ind w:left="324"/>
        <w:jc w:val="left"/>
        <w:rPr>
          <w:u w:val="none"/>
          <w:lang w:val="fr-FR"/>
        </w:rPr>
      </w:pPr>
      <w:r w:rsidRPr="004C1DF6">
        <w:rPr>
          <w:w w:val="105"/>
          <w:u w:val="thick"/>
          <w:lang w:val="fr-FR"/>
        </w:rPr>
        <w:t>Article 12 - Droit au renouvellement</w:t>
      </w:r>
    </w:p>
    <w:p w14:paraId="46A07D7B" w14:textId="77777777" w:rsidR="00520617" w:rsidRPr="004C1DF6" w:rsidRDefault="00520617">
      <w:pPr>
        <w:pStyle w:val="Corpsdetexte"/>
        <w:spacing w:before="4"/>
        <w:rPr>
          <w:b/>
          <w:sz w:val="20"/>
          <w:lang w:val="fr-FR"/>
        </w:rPr>
      </w:pPr>
    </w:p>
    <w:p w14:paraId="15FAAE87" w14:textId="77777777" w:rsidR="00520617" w:rsidRPr="004C1DF6" w:rsidRDefault="005F4E35">
      <w:pPr>
        <w:pStyle w:val="Corpsdetexte"/>
        <w:spacing w:line="250" w:lineRule="exact"/>
        <w:ind w:left="318"/>
        <w:rPr>
          <w:rFonts w:ascii="Times New Roman" w:hAnsi="Times New Roman"/>
          <w:sz w:val="23"/>
          <w:lang w:val="fr-FR"/>
        </w:rPr>
      </w:pPr>
      <w:r w:rsidRPr="004C1DF6">
        <w:rPr>
          <w:lang w:val="fr-FR"/>
        </w:rPr>
        <w:t xml:space="preserve">Le bénéficiaire pourra prétendre au droit au renouvellement et au droit </w:t>
      </w:r>
      <w:r w:rsidRPr="004C1DF6">
        <w:rPr>
          <w:rFonts w:ascii="Times New Roman" w:hAnsi="Times New Roman"/>
          <w:sz w:val="23"/>
          <w:lang w:val="fr-FR"/>
        </w:rPr>
        <w:t xml:space="preserve">à </w:t>
      </w:r>
      <w:r w:rsidRPr="004C1DF6">
        <w:rPr>
          <w:lang w:val="fr-FR"/>
        </w:rPr>
        <w:t xml:space="preserve">se maintenir dans les lieux </w:t>
      </w:r>
      <w:r w:rsidRPr="004C1DF6">
        <w:rPr>
          <w:rFonts w:ascii="Times New Roman" w:hAnsi="Times New Roman"/>
          <w:sz w:val="23"/>
          <w:lang w:val="fr-FR"/>
        </w:rPr>
        <w:t>à</w:t>
      </w:r>
    </w:p>
    <w:p w14:paraId="4D063886" w14:textId="77777777" w:rsidR="00520617" w:rsidRPr="004C1DF6" w:rsidRDefault="005F4E35">
      <w:pPr>
        <w:pStyle w:val="Corpsdetexte"/>
        <w:spacing w:line="262" w:lineRule="exact"/>
        <w:ind w:left="319"/>
        <w:rPr>
          <w:lang w:val="fr-FR"/>
        </w:rPr>
      </w:pPr>
      <w:proofErr w:type="gramStart"/>
      <w:r w:rsidRPr="004C1DF6">
        <w:rPr>
          <w:lang w:val="fr-FR"/>
        </w:rPr>
        <w:t>l'expiration</w:t>
      </w:r>
      <w:proofErr w:type="gramEnd"/>
      <w:r w:rsidRPr="004C1DF6">
        <w:rPr>
          <w:lang w:val="fr-FR"/>
        </w:rPr>
        <w:t xml:space="preserve"> de la présente convention de mise </w:t>
      </w:r>
      <w:r w:rsidRPr="004C1DF6">
        <w:rPr>
          <w:rFonts w:ascii="Times New Roman" w:hAnsi="Times New Roman"/>
          <w:sz w:val="24"/>
          <w:lang w:val="fr-FR"/>
        </w:rPr>
        <w:t xml:space="preserve">à </w:t>
      </w:r>
      <w:r w:rsidRPr="004C1DF6">
        <w:rPr>
          <w:lang w:val="fr-FR"/>
        </w:rPr>
        <w:t>disposition.</w:t>
      </w:r>
    </w:p>
    <w:p w14:paraId="02B35176" w14:textId="77777777" w:rsidR="00520617" w:rsidRPr="004C1DF6" w:rsidRDefault="00520617">
      <w:pPr>
        <w:pStyle w:val="Corpsdetexte"/>
        <w:rPr>
          <w:sz w:val="22"/>
          <w:lang w:val="fr-FR"/>
        </w:rPr>
      </w:pPr>
    </w:p>
    <w:p w14:paraId="3448DB1C" w14:textId="3CB79424" w:rsidR="00520617" w:rsidRPr="004C1DF6" w:rsidRDefault="005F4E35">
      <w:pPr>
        <w:pStyle w:val="Corpsdetexte"/>
        <w:spacing w:line="268" w:lineRule="auto"/>
        <w:ind w:left="303" w:right="406" w:firstLine="7"/>
        <w:jc w:val="both"/>
        <w:rPr>
          <w:lang w:val="fr-FR"/>
        </w:rPr>
      </w:pPr>
      <w:r w:rsidRPr="004C1DF6">
        <w:rPr>
          <w:w w:val="105"/>
          <w:lang w:val="fr-FR"/>
        </w:rPr>
        <w:t xml:space="preserve">Le bénéficiaire devra adresser </w:t>
      </w:r>
      <w:r w:rsidR="00EF6D8C">
        <w:rPr>
          <w:w w:val="105"/>
          <w:lang w:val="fr-FR"/>
        </w:rPr>
        <w:t xml:space="preserve">de manière expresse </w:t>
      </w:r>
      <w:r w:rsidRPr="004C1DF6">
        <w:rPr>
          <w:w w:val="105"/>
          <w:lang w:val="fr-FR"/>
        </w:rPr>
        <w:t>au propriétaire, plus de six mois avant l'expiration de la convention, exclusivement par lettre recommandée avec accusé de réception, une demande de renouvellement.</w:t>
      </w:r>
    </w:p>
    <w:p w14:paraId="6A0A8056" w14:textId="77777777" w:rsidR="00520617" w:rsidRPr="004C1DF6" w:rsidRDefault="00520617">
      <w:pPr>
        <w:pStyle w:val="Corpsdetexte"/>
        <w:spacing w:before="2"/>
        <w:rPr>
          <w:sz w:val="20"/>
          <w:lang w:val="fr-FR"/>
        </w:rPr>
      </w:pPr>
    </w:p>
    <w:p w14:paraId="4C5DB073" w14:textId="77777777" w:rsidR="00520617" w:rsidRPr="004C1DF6" w:rsidRDefault="00520617">
      <w:pPr>
        <w:spacing w:line="266" w:lineRule="auto"/>
        <w:jc w:val="both"/>
        <w:rPr>
          <w:lang w:val="fr-FR"/>
        </w:rPr>
        <w:sectPr w:rsidR="00520617" w:rsidRPr="004C1DF6">
          <w:pgSz w:w="11900" w:h="16840"/>
          <w:pgMar w:top="720" w:right="1100" w:bottom="1100" w:left="1180" w:header="0" w:footer="894" w:gutter="0"/>
          <w:cols w:space="720"/>
        </w:sectPr>
      </w:pPr>
    </w:p>
    <w:p w14:paraId="41470EE8" w14:textId="77777777" w:rsidR="00520617" w:rsidRPr="004C1DF6" w:rsidRDefault="005F4E35">
      <w:pPr>
        <w:pStyle w:val="Corpsdetexte"/>
        <w:spacing w:before="83" w:line="230" w:lineRule="auto"/>
        <w:ind w:left="411" w:right="9" w:firstLine="7"/>
        <w:rPr>
          <w:lang w:val="fr-FR"/>
        </w:rPr>
      </w:pPr>
      <w:r w:rsidRPr="004C1DF6">
        <w:rPr>
          <w:w w:val="105"/>
          <w:lang w:val="fr-FR"/>
        </w:rPr>
        <w:lastRenderedPageBreak/>
        <w:t>Le</w:t>
      </w:r>
      <w:r w:rsidRPr="004C1DF6">
        <w:rPr>
          <w:spacing w:val="-19"/>
          <w:w w:val="105"/>
          <w:lang w:val="fr-FR"/>
        </w:rPr>
        <w:t xml:space="preserve"> </w:t>
      </w:r>
      <w:r w:rsidRPr="004C1DF6">
        <w:rPr>
          <w:w w:val="105"/>
          <w:lang w:val="fr-FR"/>
        </w:rPr>
        <w:t>refus</w:t>
      </w:r>
      <w:r w:rsidRPr="004C1DF6">
        <w:rPr>
          <w:spacing w:val="-17"/>
          <w:w w:val="105"/>
          <w:lang w:val="fr-FR"/>
        </w:rPr>
        <w:t xml:space="preserve"> </w:t>
      </w:r>
      <w:r w:rsidRPr="004C1DF6">
        <w:rPr>
          <w:w w:val="105"/>
          <w:lang w:val="fr-FR"/>
        </w:rPr>
        <w:t>de</w:t>
      </w:r>
      <w:r w:rsidRPr="004C1DF6">
        <w:rPr>
          <w:spacing w:val="-19"/>
          <w:w w:val="105"/>
          <w:lang w:val="fr-FR"/>
        </w:rPr>
        <w:t xml:space="preserve"> </w:t>
      </w:r>
      <w:r w:rsidRPr="004C1DF6">
        <w:rPr>
          <w:w w:val="105"/>
          <w:lang w:val="fr-FR"/>
        </w:rPr>
        <w:t>renouvellement</w:t>
      </w:r>
      <w:r w:rsidRPr="004C1DF6">
        <w:rPr>
          <w:spacing w:val="-21"/>
          <w:w w:val="105"/>
          <w:lang w:val="fr-FR"/>
        </w:rPr>
        <w:t xml:space="preserve"> </w:t>
      </w:r>
      <w:r w:rsidRPr="004C1DF6">
        <w:rPr>
          <w:w w:val="105"/>
          <w:lang w:val="fr-FR"/>
        </w:rPr>
        <w:t>pourra</w:t>
      </w:r>
      <w:r w:rsidRPr="004C1DF6">
        <w:rPr>
          <w:spacing w:val="1"/>
          <w:w w:val="105"/>
          <w:lang w:val="fr-FR"/>
        </w:rPr>
        <w:t xml:space="preserve"> </w:t>
      </w:r>
      <w:r w:rsidRPr="004C1DF6">
        <w:rPr>
          <w:w w:val="105"/>
          <w:lang w:val="fr-FR"/>
        </w:rPr>
        <w:t>résulter</w:t>
      </w:r>
      <w:r w:rsidRPr="004C1DF6">
        <w:rPr>
          <w:spacing w:val="-14"/>
          <w:w w:val="105"/>
          <w:lang w:val="fr-FR"/>
        </w:rPr>
        <w:t xml:space="preserve"> </w:t>
      </w:r>
      <w:r w:rsidRPr="004C1DF6">
        <w:rPr>
          <w:w w:val="105"/>
          <w:lang w:val="fr-FR"/>
        </w:rPr>
        <w:t>d'un</w:t>
      </w:r>
      <w:r w:rsidRPr="004C1DF6">
        <w:rPr>
          <w:spacing w:val="-14"/>
          <w:w w:val="105"/>
          <w:lang w:val="fr-FR"/>
        </w:rPr>
        <w:t xml:space="preserve"> </w:t>
      </w:r>
      <w:r w:rsidRPr="004C1DF6">
        <w:rPr>
          <w:w w:val="105"/>
          <w:lang w:val="fr-FR"/>
        </w:rPr>
        <w:t>congé</w:t>
      </w:r>
      <w:r w:rsidRPr="004C1DF6">
        <w:rPr>
          <w:spacing w:val="-9"/>
          <w:w w:val="105"/>
          <w:lang w:val="fr-FR"/>
        </w:rPr>
        <w:t xml:space="preserve"> </w:t>
      </w:r>
      <w:r w:rsidRPr="004C1DF6">
        <w:rPr>
          <w:w w:val="105"/>
          <w:lang w:val="fr-FR"/>
        </w:rPr>
        <w:t>du</w:t>
      </w:r>
      <w:r w:rsidRPr="004C1DF6">
        <w:rPr>
          <w:spacing w:val="-14"/>
          <w:w w:val="105"/>
          <w:lang w:val="fr-FR"/>
        </w:rPr>
        <w:t xml:space="preserve"> </w:t>
      </w:r>
      <w:r w:rsidRPr="004C1DF6">
        <w:rPr>
          <w:w w:val="105"/>
          <w:lang w:val="fr-FR"/>
        </w:rPr>
        <w:t>propriétaire</w:t>
      </w:r>
      <w:r w:rsidRPr="004C1DF6">
        <w:rPr>
          <w:spacing w:val="-4"/>
          <w:w w:val="105"/>
          <w:lang w:val="fr-FR"/>
        </w:rPr>
        <w:t xml:space="preserve"> </w:t>
      </w:r>
      <w:r w:rsidRPr="004C1DF6">
        <w:rPr>
          <w:w w:val="105"/>
          <w:lang w:val="fr-FR"/>
        </w:rPr>
        <w:t>délivré</w:t>
      </w:r>
      <w:r w:rsidRPr="004C1DF6">
        <w:rPr>
          <w:spacing w:val="-11"/>
          <w:w w:val="105"/>
          <w:lang w:val="fr-FR"/>
        </w:rPr>
        <w:t xml:space="preserve"> </w:t>
      </w:r>
      <w:r w:rsidRPr="004C1DF6">
        <w:rPr>
          <w:w w:val="105"/>
          <w:lang w:val="fr-FR"/>
        </w:rPr>
        <w:t>par</w:t>
      </w:r>
      <w:r w:rsidRPr="004C1DF6">
        <w:rPr>
          <w:spacing w:val="-10"/>
          <w:w w:val="105"/>
          <w:lang w:val="fr-FR"/>
        </w:rPr>
        <w:t xml:space="preserve"> </w:t>
      </w:r>
      <w:r w:rsidRPr="004C1DF6">
        <w:rPr>
          <w:w w:val="105"/>
          <w:lang w:val="fr-FR"/>
        </w:rPr>
        <w:t>lettre</w:t>
      </w:r>
      <w:r w:rsidRPr="004C1DF6">
        <w:rPr>
          <w:spacing w:val="-12"/>
          <w:w w:val="105"/>
          <w:lang w:val="fr-FR"/>
        </w:rPr>
        <w:t xml:space="preserve"> </w:t>
      </w:r>
      <w:r w:rsidRPr="004C1DF6">
        <w:rPr>
          <w:w w:val="105"/>
          <w:lang w:val="fr-FR"/>
        </w:rPr>
        <w:t>recommandée avec</w:t>
      </w:r>
      <w:r w:rsidRPr="004C1DF6">
        <w:rPr>
          <w:spacing w:val="-10"/>
          <w:w w:val="105"/>
          <w:lang w:val="fr-FR"/>
        </w:rPr>
        <w:t xml:space="preserve"> </w:t>
      </w:r>
      <w:r w:rsidRPr="004C1DF6">
        <w:rPr>
          <w:w w:val="105"/>
          <w:lang w:val="fr-FR"/>
        </w:rPr>
        <w:t>accusé</w:t>
      </w:r>
      <w:r w:rsidRPr="004C1DF6">
        <w:rPr>
          <w:spacing w:val="-13"/>
          <w:w w:val="105"/>
          <w:lang w:val="fr-FR"/>
        </w:rPr>
        <w:t xml:space="preserve"> </w:t>
      </w:r>
      <w:r w:rsidRPr="004C1DF6">
        <w:rPr>
          <w:w w:val="105"/>
          <w:lang w:val="fr-FR"/>
        </w:rPr>
        <w:t>de</w:t>
      </w:r>
      <w:r w:rsidRPr="004C1DF6">
        <w:rPr>
          <w:spacing w:val="-17"/>
          <w:w w:val="105"/>
          <w:lang w:val="fr-FR"/>
        </w:rPr>
        <w:t xml:space="preserve"> </w:t>
      </w:r>
      <w:r w:rsidRPr="004C1DF6">
        <w:rPr>
          <w:w w:val="105"/>
          <w:lang w:val="fr-FR"/>
        </w:rPr>
        <w:t>réception</w:t>
      </w:r>
      <w:r w:rsidRPr="004C1DF6">
        <w:rPr>
          <w:spacing w:val="-3"/>
          <w:w w:val="105"/>
          <w:lang w:val="fr-FR"/>
        </w:rPr>
        <w:t xml:space="preserve"> </w:t>
      </w:r>
      <w:r w:rsidRPr="004C1DF6">
        <w:rPr>
          <w:w w:val="105"/>
          <w:lang w:val="fr-FR"/>
        </w:rPr>
        <w:t>plus</w:t>
      </w:r>
      <w:r w:rsidRPr="004C1DF6">
        <w:rPr>
          <w:spacing w:val="-16"/>
          <w:w w:val="105"/>
          <w:lang w:val="fr-FR"/>
        </w:rPr>
        <w:t xml:space="preserve"> </w:t>
      </w:r>
      <w:r w:rsidRPr="004C1DF6">
        <w:rPr>
          <w:w w:val="105"/>
          <w:lang w:val="fr-FR"/>
        </w:rPr>
        <w:t>de</w:t>
      </w:r>
      <w:r w:rsidRPr="004C1DF6">
        <w:rPr>
          <w:spacing w:val="-18"/>
          <w:w w:val="105"/>
          <w:lang w:val="fr-FR"/>
        </w:rPr>
        <w:t xml:space="preserve"> </w:t>
      </w:r>
      <w:r w:rsidRPr="004C1DF6">
        <w:rPr>
          <w:w w:val="105"/>
          <w:lang w:val="fr-FR"/>
        </w:rPr>
        <w:t>six</w:t>
      </w:r>
      <w:r w:rsidRPr="004C1DF6">
        <w:rPr>
          <w:spacing w:val="-11"/>
          <w:w w:val="105"/>
          <w:lang w:val="fr-FR"/>
        </w:rPr>
        <w:t xml:space="preserve"> </w:t>
      </w:r>
      <w:r w:rsidRPr="004C1DF6">
        <w:rPr>
          <w:w w:val="105"/>
          <w:lang w:val="fr-FR"/>
        </w:rPr>
        <w:t>mois</w:t>
      </w:r>
      <w:r w:rsidRPr="004C1DF6">
        <w:rPr>
          <w:spacing w:val="-15"/>
          <w:w w:val="105"/>
          <w:lang w:val="fr-FR"/>
        </w:rPr>
        <w:t xml:space="preserve"> </w:t>
      </w:r>
      <w:r w:rsidRPr="004C1DF6">
        <w:rPr>
          <w:w w:val="105"/>
          <w:lang w:val="fr-FR"/>
        </w:rPr>
        <w:t>avant</w:t>
      </w:r>
      <w:r w:rsidRPr="004C1DF6">
        <w:rPr>
          <w:spacing w:val="-7"/>
          <w:w w:val="105"/>
          <w:lang w:val="fr-FR"/>
        </w:rPr>
        <w:t xml:space="preserve"> </w:t>
      </w:r>
      <w:r w:rsidRPr="004C1DF6">
        <w:rPr>
          <w:w w:val="105"/>
          <w:lang w:val="fr-FR"/>
        </w:rPr>
        <w:t>l'expiration</w:t>
      </w:r>
      <w:r w:rsidRPr="004C1DF6">
        <w:rPr>
          <w:spacing w:val="-5"/>
          <w:w w:val="105"/>
          <w:lang w:val="fr-FR"/>
        </w:rPr>
        <w:t xml:space="preserve"> </w:t>
      </w:r>
      <w:r w:rsidRPr="004C1DF6">
        <w:rPr>
          <w:w w:val="105"/>
          <w:lang w:val="fr-FR"/>
        </w:rPr>
        <w:t>de</w:t>
      </w:r>
      <w:r w:rsidRPr="004C1DF6">
        <w:rPr>
          <w:spacing w:val="-17"/>
          <w:w w:val="105"/>
          <w:lang w:val="fr-FR"/>
        </w:rPr>
        <w:t xml:space="preserve"> </w:t>
      </w:r>
      <w:r w:rsidRPr="004C1DF6">
        <w:rPr>
          <w:w w:val="105"/>
          <w:lang w:val="fr-FR"/>
        </w:rPr>
        <w:t>la</w:t>
      </w:r>
      <w:r w:rsidRPr="004C1DF6">
        <w:rPr>
          <w:spacing w:val="-15"/>
          <w:w w:val="105"/>
          <w:lang w:val="fr-FR"/>
        </w:rPr>
        <w:t xml:space="preserve"> </w:t>
      </w:r>
      <w:r w:rsidRPr="004C1DF6">
        <w:rPr>
          <w:w w:val="105"/>
          <w:lang w:val="fr-FR"/>
        </w:rPr>
        <w:t>convention</w:t>
      </w:r>
      <w:r w:rsidRPr="004C1DF6">
        <w:rPr>
          <w:spacing w:val="-6"/>
          <w:w w:val="105"/>
          <w:lang w:val="fr-FR"/>
        </w:rPr>
        <w:t xml:space="preserve"> </w:t>
      </w:r>
      <w:r w:rsidRPr="004C1DF6">
        <w:rPr>
          <w:w w:val="105"/>
          <w:lang w:val="fr-FR"/>
        </w:rPr>
        <w:t>de</w:t>
      </w:r>
      <w:r w:rsidRPr="004C1DF6">
        <w:rPr>
          <w:spacing w:val="-17"/>
          <w:w w:val="105"/>
          <w:lang w:val="fr-FR"/>
        </w:rPr>
        <w:t xml:space="preserve"> </w:t>
      </w:r>
      <w:r w:rsidRPr="004C1DF6">
        <w:rPr>
          <w:w w:val="105"/>
          <w:lang w:val="fr-FR"/>
        </w:rPr>
        <w:t>mise</w:t>
      </w:r>
      <w:r w:rsidRPr="004C1DF6">
        <w:rPr>
          <w:spacing w:val="-15"/>
          <w:w w:val="105"/>
          <w:lang w:val="fr-FR"/>
        </w:rPr>
        <w:t xml:space="preserve"> </w:t>
      </w:r>
      <w:r w:rsidRPr="004C1DF6">
        <w:rPr>
          <w:rFonts w:ascii="Times New Roman" w:hAnsi="Times New Roman"/>
          <w:w w:val="105"/>
          <w:sz w:val="23"/>
          <w:lang w:val="fr-FR"/>
        </w:rPr>
        <w:t>à</w:t>
      </w:r>
      <w:r w:rsidRPr="004C1DF6">
        <w:rPr>
          <w:rFonts w:ascii="Times New Roman" w:hAnsi="Times New Roman"/>
          <w:spacing w:val="-13"/>
          <w:w w:val="105"/>
          <w:sz w:val="23"/>
          <w:lang w:val="fr-FR"/>
        </w:rPr>
        <w:t xml:space="preserve"> </w:t>
      </w:r>
      <w:r w:rsidRPr="004C1DF6">
        <w:rPr>
          <w:w w:val="105"/>
          <w:lang w:val="fr-FR"/>
        </w:rPr>
        <w:t>disposition.</w:t>
      </w:r>
    </w:p>
    <w:p w14:paraId="5E13C008" w14:textId="77777777" w:rsidR="00520617" w:rsidRPr="004C1DF6" w:rsidRDefault="00520617">
      <w:pPr>
        <w:pStyle w:val="Corpsdetexte"/>
        <w:spacing w:before="2"/>
        <w:rPr>
          <w:sz w:val="13"/>
          <w:lang w:val="fr-FR"/>
        </w:rPr>
      </w:pPr>
    </w:p>
    <w:p w14:paraId="36BAE65F" w14:textId="77777777" w:rsidR="00520617" w:rsidRPr="004C1DF6" w:rsidRDefault="005F4E35">
      <w:pPr>
        <w:spacing w:before="93"/>
        <w:ind w:left="423"/>
        <w:rPr>
          <w:rFonts w:ascii="Times New Roman"/>
          <w:b/>
          <w:sz w:val="19"/>
          <w:lang w:val="fr-FR"/>
        </w:rPr>
      </w:pPr>
      <w:r w:rsidRPr="004C1DF6">
        <w:rPr>
          <w:rFonts w:ascii="Times New Roman"/>
          <w:b/>
          <w:w w:val="105"/>
          <w:sz w:val="19"/>
          <w:u w:val="thick"/>
          <w:lang w:val="fr-FR"/>
        </w:rPr>
        <w:t>DISPOSITIONS</w:t>
      </w:r>
      <w:r w:rsidRPr="004C1DF6">
        <w:rPr>
          <w:rFonts w:ascii="Times New Roman"/>
          <w:b/>
          <w:w w:val="105"/>
          <w:sz w:val="19"/>
          <w:lang w:val="fr-FR"/>
        </w:rPr>
        <w:t xml:space="preserve"> </w:t>
      </w:r>
      <w:r w:rsidRPr="004C1DF6">
        <w:rPr>
          <w:rFonts w:ascii="Times New Roman"/>
          <w:b/>
          <w:w w:val="105"/>
          <w:sz w:val="19"/>
          <w:u w:val="thick"/>
          <w:lang w:val="fr-FR"/>
        </w:rPr>
        <w:t>FINANCIERES</w:t>
      </w:r>
    </w:p>
    <w:p w14:paraId="073AC873" w14:textId="77777777" w:rsidR="00520617" w:rsidRPr="004C1DF6" w:rsidRDefault="00520617">
      <w:pPr>
        <w:pStyle w:val="Corpsdetexte"/>
        <w:spacing w:before="2"/>
        <w:rPr>
          <w:rFonts w:ascii="Times New Roman"/>
          <w:b/>
          <w:sz w:val="22"/>
          <w:lang w:val="fr-FR"/>
        </w:rPr>
      </w:pPr>
    </w:p>
    <w:p w14:paraId="752898AC" w14:textId="77777777" w:rsidR="00520617" w:rsidRPr="004C1DF6" w:rsidRDefault="005F4E35">
      <w:pPr>
        <w:ind w:left="404"/>
        <w:jc w:val="both"/>
        <w:rPr>
          <w:b/>
          <w:sz w:val="20"/>
          <w:lang w:val="fr-FR"/>
        </w:rPr>
      </w:pPr>
      <w:r w:rsidRPr="004C1DF6">
        <w:rPr>
          <w:b/>
          <w:sz w:val="20"/>
          <w:u w:val="thick"/>
          <w:lang w:val="fr-FR"/>
        </w:rPr>
        <w:t>Article 13 - Loyer</w:t>
      </w:r>
    </w:p>
    <w:p w14:paraId="317607D4" w14:textId="77777777" w:rsidR="00520617" w:rsidRPr="004C1DF6" w:rsidRDefault="00520617">
      <w:pPr>
        <w:pStyle w:val="Corpsdetexte"/>
        <w:spacing w:before="3"/>
        <w:rPr>
          <w:b/>
          <w:sz w:val="20"/>
          <w:lang w:val="fr-FR"/>
        </w:rPr>
      </w:pPr>
    </w:p>
    <w:p w14:paraId="181727E9" w14:textId="2D2AB8F1" w:rsidR="00520617" w:rsidRPr="004C1DF6" w:rsidRDefault="005F4E35">
      <w:pPr>
        <w:pStyle w:val="Corpsdetexte"/>
        <w:spacing w:line="249" w:lineRule="auto"/>
        <w:ind w:left="390" w:right="388" w:firstLine="6"/>
        <w:jc w:val="both"/>
        <w:rPr>
          <w:lang w:val="fr-FR"/>
        </w:rPr>
      </w:pPr>
      <w:r w:rsidRPr="004C1DF6">
        <w:rPr>
          <w:lang w:val="fr-FR"/>
        </w:rPr>
        <w:t xml:space="preserve">La mise </w:t>
      </w:r>
      <w:r w:rsidRPr="004C1DF6">
        <w:rPr>
          <w:rFonts w:ascii="Times New Roman" w:hAnsi="Times New Roman"/>
          <w:sz w:val="23"/>
          <w:lang w:val="fr-FR"/>
        </w:rPr>
        <w:t xml:space="preserve">à </w:t>
      </w:r>
      <w:r w:rsidRPr="004C1DF6">
        <w:rPr>
          <w:lang w:val="fr-FR"/>
        </w:rPr>
        <w:t>disposition des installations est consentie et acceptée moyennant une indemnité</w:t>
      </w:r>
      <w:r w:rsidR="004C1DF6">
        <w:rPr>
          <w:lang w:val="fr-FR"/>
        </w:rPr>
        <w:t xml:space="preserve"> </w:t>
      </w:r>
      <w:r w:rsidRPr="004C1DF6">
        <w:rPr>
          <w:lang w:val="fr-FR"/>
        </w:rPr>
        <w:t>annuelle dont le montant est donné par la formule qui suit :</w:t>
      </w:r>
    </w:p>
    <w:p w14:paraId="4B62CB98" w14:textId="77777777" w:rsidR="00520617" w:rsidRPr="004C1DF6" w:rsidRDefault="00520617">
      <w:pPr>
        <w:pStyle w:val="Corpsdetexte"/>
        <w:rPr>
          <w:sz w:val="18"/>
          <w:lang w:val="fr-FR"/>
        </w:rPr>
      </w:pPr>
    </w:p>
    <w:p w14:paraId="282957AB" w14:textId="23940EBE" w:rsidR="00520617" w:rsidRPr="004C1DF6" w:rsidRDefault="005F4E35">
      <w:pPr>
        <w:ind w:left="1446"/>
        <w:rPr>
          <w:rFonts w:ascii="Times New Roman" w:hAnsi="Times New Roman"/>
          <w:sz w:val="19"/>
          <w:lang w:val="fr-FR"/>
        </w:rPr>
      </w:pPr>
      <w:r w:rsidRPr="004C1DF6">
        <w:rPr>
          <w:rFonts w:ascii="Times New Roman" w:hAnsi="Times New Roman"/>
          <w:b/>
          <w:sz w:val="21"/>
          <w:lang w:val="fr-FR"/>
        </w:rPr>
        <w:t xml:space="preserve">L </w:t>
      </w:r>
      <w:r w:rsidRPr="004C1DF6">
        <w:rPr>
          <w:rFonts w:ascii="Times New Roman" w:hAnsi="Times New Roman"/>
          <w:b/>
          <w:sz w:val="25"/>
          <w:lang w:val="fr-FR"/>
        </w:rPr>
        <w:t xml:space="preserve">= </w:t>
      </w:r>
      <w:r w:rsidR="00EF6D8C">
        <w:rPr>
          <w:rFonts w:ascii="Times New Roman" w:hAnsi="Times New Roman"/>
          <w:b/>
          <w:sz w:val="21"/>
          <w:lang w:val="fr-FR"/>
        </w:rPr>
        <w:t>2</w:t>
      </w:r>
      <w:r w:rsidRPr="004C1DF6">
        <w:rPr>
          <w:rFonts w:ascii="Times New Roman" w:hAnsi="Times New Roman"/>
          <w:b/>
          <w:sz w:val="21"/>
          <w:lang w:val="fr-FR"/>
        </w:rPr>
        <w:t xml:space="preserve">000,00 </w:t>
      </w:r>
      <w:r w:rsidRPr="004C1DF6">
        <w:rPr>
          <w:rFonts w:ascii="Times New Roman" w:hAnsi="Times New Roman"/>
          <w:sz w:val="19"/>
          <w:lang w:val="fr-FR"/>
        </w:rPr>
        <w:t xml:space="preserve">€ </w:t>
      </w:r>
      <w:r w:rsidRPr="004C1DF6">
        <w:rPr>
          <w:sz w:val="25"/>
          <w:lang w:val="fr-FR"/>
        </w:rPr>
        <w:t xml:space="preserve">+ </w:t>
      </w:r>
      <w:r w:rsidRPr="004C1DF6">
        <w:rPr>
          <w:rFonts w:ascii="Times New Roman" w:hAnsi="Times New Roman"/>
          <w:b/>
          <w:sz w:val="19"/>
          <w:lang w:val="fr-FR"/>
        </w:rPr>
        <w:t xml:space="preserve">(n x </w:t>
      </w:r>
      <w:r w:rsidR="00EF6D8C">
        <w:rPr>
          <w:rFonts w:ascii="Times New Roman" w:hAnsi="Times New Roman"/>
          <w:b/>
          <w:sz w:val="21"/>
          <w:lang w:val="fr-FR"/>
        </w:rPr>
        <w:t>5</w:t>
      </w:r>
      <w:r w:rsidRPr="004C1DF6">
        <w:rPr>
          <w:rFonts w:ascii="Times New Roman" w:hAnsi="Times New Roman"/>
          <w:b/>
          <w:sz w:val="21"/>
          <w:lang w:val="fr-FR"/>
        </w:rPr>
        <w:t xml:space="preserve"> </w:t>
      </w:r>
      <w:r w:rsidRPr="004C1DF6">
        <w:rPr>
          <w:rFonts w:ascii="Times New Roman" w:hAnsi="Times New Roman"/>
          <w:sz w:val="19"/>
          <w:lang w:val="fr-FR"/>
        </w:rPr>
        <w:t>€)</w:t>
      </w:r>
    </w:p>
    <w:p w14:paraId="5514FF9B" w14:textId="77777777" w:rsidR="00520617" w:rsidRPr="004C1DF6" w:rsidRDefault="00520617">
      <w:pPr>
        <w:pStyle w:val="Corpsdetexte"/>
        <w:spacing w:before="3"/>
        <w:rPr>
          <w:rFonts w:ascii="Times New Roman"/>
          <w:sz w:val="22"/>
          <w:lang w:val="fr-FR"/>
        </w:rPr>
      </w:pPr>
    </w:p>
    <w:p w14:paraId="219EB7E6" w14:textId="77777777" w:rsidR="00520617" w:rsidRPr="004C1DF6" w:rsidRDefault="005F4E35">
      <w:pPr>
        <w:spacing w:before="1"/>
        <w:ind w:left="1689"/>
        <w:rPr>
          <w:rFonts w:ascii="Times New Roman"/>
          <w:sz w:val="20"/>
          <w:lang w:val="fr-FR"/>
        </w:rPr>
      </w:pPr>
      <w:proofErr w:type="gramStart"/>
      <w:r w:rsidRPr="004C1DF6">
        <w:rPr>
          <w:rFonts w:ascii="Times New Roman"/>
          <w:w w:val="110"/>
          <w:sz w:val="20"/>
          <w:lang w:val="fr-FR"/>
        </w:rPr>
        <w:t>dans</w:t>
      </w:r>
      <w:proofErr w:type="gramEnd"/>
      <w:r w:rsidRPr="004C1DF6">
        <w:rPr>
          <w:rFonts w:ascii="Times New Roman"/>
          <w:w w:val="110"/>
          <w:sz w:val="20"/>
          <w:lang w:val="fr-FR"/>
        </w:rPr>
        <w:t xml:space="preserve"> laquelle</w:t>
      </w:r>
    </w:p>
    <w:p w14:paraId="6101BD2E" w14:textId="77777777" w:rsidR="00520617" w:rsidRPr="004C1DF6" w:rsidRDefault="00520617">
      <w:pPr>
        <w:pStyle w:val="Corpsdetexte"/>
        <w:spacing w:before="7"/>
        <w:rPr>
          <w:rFonts w:ascii="Times New Roman"/>
          <w:sz w:val="20"/>
          <w:lang w:val="fr-FR"/>
        </w:rPr>
      </w:pPr>
    </w:p>
    <w:p w14:paraId="1AC38A9E" w14:textId="77777777" w:rsidR="00520617" w:rsidRPr="004C1DF6" w:rsidRDefault="005F4E35">
      <w:pPr>
        <w:ind w:left="1424"/>
        <w:rPr>
          <w:rFonts w:ascii="Times New Roman"/>
          <w:sz w:val="20"/>
          <w:lang w:val="fr-FR"/>
        </w:rPr>
      </w:pPr>
      <w:r w:rsidRPr="004C1DF6">
        <w:rPr>
          <w:rFonts w:ascii="Times New Roman"/>
          <w:b/>
          <w:w w:val="105"/>
          <w:lang w:val="fr-FR"/>
        </w:rPr>
        <w:t xml:space="preserve">L </w:t>
      </w:r>
      <w:r w:rsidRPr="004C1DF6">
        <w:rPr>
          <w:rFonts w:ascii="Times New Roman"/>
          <w:w w:val="105"/>
          <w:sz w:val="24"/>
          <w:lang w:val="fr-FR"/>
        </w:rPr>
        <w:t xml:space="preserve">= </w:t>
      </w:r>
      <w:r w:rsidRPr="004C1DF6">
        <w:rPr>
          <w:rFonts w:ascii="Times New Roman"/>
          <w:w w:val="105"/>
          <w:sz w:val="20"/>
          <w:lang w:val="fr-FR"/>
        </w:rPr>
        <w:t>montant du loyer annuel</w:t>
      </w:r>
    </w:p>
    <w:p w14:paraId="5AA9A15E" w14:textId="25028B00" w:rsidR="00520617" w:rsidRPr="004C1DF6" w:rsidRDefault="00EF6D8C">
      <w:pPr>
        <w:spacing w:before="21"/>
        <w:ind w:left="1420"/>
        <w:rPr>
          <w:rFonts w:ascii="Times New Roman" w:hAnsi="Times New Roman"/>
          <w:sz w:val="20"/>
          <w:lang w:val="fr-FR"/>
        </w:rPr>
      </w:pPr>
      <w:r w:rsidRPr="00EF6D8C">
        <w:rPr>
          <w:rFonts w:ascii="Times New Roman" w:hAnsi="Times New Roman"/>
          <w:b/>
          <w:w w:val="105"/>
          <w:sz w:val="20"/>
          <w:lang w:val="fr-FR"/>
        </w:rPr>
        <w:t>2</w:t>
      </w:r>
      <w:r w:rsidR="005F4E35" w:rsidRPr="00EF6D8C">
        <w:rPr>
          <w:rFonts w:ascii="Times New Roman" w:hAnsi="Times New Roman"/>
          <w:b/>
          <w:w w:val="105"/>
          <w:sz w:val="20"/>
          <w:lang w:val="fr-FR"/>
        </w:rPr>
        <w:t xml:space="preserve"> 000,00 €=</w:t>
      </w:r>
      <w:r w:rsidR="005F4E35" w:rsidRPr="004C1DF6">
        <w:rPr>
          <w:rFonts w:ascii="Times New Roman" w:hAnsi="Times New Roman"/>
          <w:w w:val="105"/>
          <w:sz w:val="20"/>
          <w:lang w:val="fr-FR"/>
        </w:rPr>
        <w:t>terme fixe du loyer annuel</w:t>
      </w:r>
    </w:p>
    <w:p w14:paraId="38A08869" w14:textId="77777777" w:rsidR="00520617" w:rsidRPr="004C1DF6" w:rsidRDefault="005F4E35">
      <w:pPr>
        <w:spacing w:before="23"/>
        <w:ind w:left="1420"/>
        <w:rPr>
          <w:rFonts w:ascii="Times New Roman" w:hAnsi="Times New Roman"/>
          <w:sz w:val="20"/>
          <w:lang w:val="fr-FR"/>
        </w:rPr>
      </w:pPr>
      <w:r w:rsidRPr="00EF6D8C">
        <w:rPr>
          <w:rFonts w:ascii="Times New Roman" w:hAnsi="Times New Roman"/>
          <w:b/>
          <w:w w:val="105"/>
          <w:sz w:val="20"/>
          <w:lang w:val="fr-FR"/>
        </w:rPr>
        <w:t xml:space="preserve">n </w:t>
      </w:r>
      <w:r w:rsidRPr="004C1DF6">
        <w:rPr>
          <w:rFonts w:ascii="Times New Roman" w:hAnsi="Times New Roman"/>
          <w:w w:val="105"/>
          <w:sz w:val="20"/>
          <w:lang w:val="fr-FR"/>
        </w:rPr>
        <w:t>= nombre de contrôles effectués dans l'année</w:t>
      </w:r>
    </w:p>
    <w:p w14:paraId="019E0841" w14:textId="0ACC9F53" w:rsidR="00520617" w:rsidRPr="004C1DF6" w:rsidRDefault="00EF6D8C">
      <w:pPr>
        <w:spacing w:before="29"/>
        <w:ind w:left="1417"/>
        <w:rPr>
          <w:rFonts w:ascii="Times New Roman" w:hAnsi="Times New Roman"/>
          <w:sz w:val="20"/>
          <w:lang w:val="fr-FR"/>
        </w:rPr>
      </w:pPr>
      <w:r w:rsidRPr="00EF6D8C">
        <w:rPr>
          <w:rFonts w:ascii="Times New Roman" w:hAnsi="Times New Roman"/>
          <w:b/>
          <w:w w:val="105"/>
          <w:sz w:val="20"/>
          <w:lang w:val="fr-FR"/>
        </w:rPr>
        <w:t>5€</w:t>
      </w:r>
      <w:r>
        <w:rPr>
          <w:rFonts w:ascii="Times New Roman" w:hAnsi="Times New Roman"/>
          <w:w w:val="105"/>
          <w:sz w:val="20"/>
          <w:lang w:val="fr-FR"/>
        </w:rPr>
        <w:t xml:space="preserve"> = </w:t>
      </w:r>
      <w:r w:rsidR="005F4E35" w:rsidRPr="004C1DF6">
        <w:rPr>
          <w:rFonts w:ascii="Times New Roman" w:hAnsi="Times New Roman"/>
          <w:w w:val="105"/>
          <w:sz w:val="20"/>
          <w:lang w:val="fr-FR"/>
        </w:rPr>
        <w:t>montant unitaire de la redevance par contrôle effectué</w:t>
      </w:r>
    </w:p>
    <w:p w14:paraId="26AF4C81" w14:textId="77777777" w:rsidR="00520617" w:rsidRPr="004C1DF6" w:rsidRDefault="00520617">
      <w:pPr>
        <w:pStyle w:val="Corpsdetexte"/>
        <w:spacing w:before="5"/>
        <w:rPr>
          <w:rFonts w:ascii="Times New Roman"/>
          <w:lang w:val="fr-FR"/>
        </w:rPr>
      </w:pPr>
    </w:p>
    <w:p w14:paraId="2E16AEC2" w14:textId="373E3076" w:rsidR="00520617" w:rsidRPr="004C1DF6" w:rsidRDefault="005F4E35">
      <w:pPr>
        <w:pStyle w:val="Corpsdetexte"/>
        <w:spacing w:line="244" w:lineRule="auto"/>
        <w:ind w:left="361" w:right="386" w:firstLine="7"/>
        <w:jc w:val="both"/>
        <w:rPr>
          <w:lang w:val="fr-FR"/>
        </w:rPr>
      </w:pPr>
      <w:r w:rsidRPr="004C1DF6">
        <w:rPr>
          <w:lang w:val="fr-FR"/>
        </w:rPr>
        <w:t xml:space="preserve">Le bénéficiaire s'oblige </w:t>
      </w:r>
      <w:r w:rsidRPr="004C1DF6">
        <w:rPr>
          <w:rFonts w:ascii="Times New Roman" w:hAnsi="Times New Roman"/>
          <w:sz w:val="24"/>
          <w:lang w:val="fr-FR"/>
        </w:rPr>
        <w:t xml:space="preserve">à </w:t>
      </w:r>
      <w:r w:rsidRPr="004C1DF6">
        <w:rPr>
          <w:lang w:val="fr-FR"/>
        </w:rPr>
        <w:t>payer l'indemnité au domicile du propriétaire chaque</w:t>
      </w:r>
      <w:r w:rsidR="004C1DF6">
        <w:rPr>
          <w:lang w:val="fr-FR"/>
        </w:rPr>
        <w:t xml:space="preserve"> </w:t>
      </w:r>
      <w:r w:rsidRPr="004C1DF6">
        <w:rPr>
          <w:lang w:val="fr-FR"/>
        </w:rPr>
        <w:t>trimestre,</w:t>
      </w:r>
      <w:r w:rsidR="004C1DF6">
        <w:rPr>
          <w:lang w:val="fr-FR"/>
        </w:rPr>
        <w:t xml:space="preserve"> </w:t>
      </w:r>
      <w:r w:rsidRPr="004C1DF6">
        <w:rPr>
          <w:lang w:val="fr-FR"/>
        </w:rPr>
        <w:t>en</w:t>
      </w:r>
      <w:r w:rsidR="004C1DF6">
        <w:rPr>
          <w:lang w:val="fr-FR"/>
        </w:rPr>
        <w:t xml:space="preserve"> </w:t>
      </w:r>
      <w:r w:rsidRPr="004C1DF6">
        <w:rPr>
          <w:lang w:val="fr-FR"/>
        </w:rPr>
        <w:t xml:space="preserve">parts égales pour le terme fixe et en fonction du nombre de contrôles pour le terme variable, </w:t>
      </w:r>
      <w:r w:rsidRPr="004C1DF6">
        <w:rPr>
          <w:rFonts w:ascii="Times New Roman" w:hAnsi="Times New Roman"/>
          <w:sz w:val="22"/>
          <w:lang w:val="fr-FR"/>
        </w:rPr>
        <w:t xml:space="preserve">à </w:t>
      </w:r>
      <w:r w:rsidRPr="004C1DF6">
        <w:rPr>
          <w:lang w:val="fr-FR"/>
        </w:rPr>
        <w:t>terme échu, entre les mains du Receveur Municipal de la commune de</w:t>
      </w:r>
      <w:r w:rsidRPr="004C1DF6">
        <w:rPr>
          <w:spacing w:val="-34"/>
          <w:lang w:val="fr-FR"/>
        </w:rPr>
        <w:t xml:space="preserve"> </w:t>
      </w:r>
      <w:r w:rsidRPr="004C1DF6">
        <w:rPr>
          <w:lang w:val="fr-FR"/>
        </w:rPr>
        <w:t>Porto-Vecchio.</w:t>
      </w:r>
    </w:p>
    <w:p w14:paraId="373B08CE" w14:textId="77777777" w:rsidR="00520617" w:rsidRPr="004C1DF6" w:rsidRDefault="00520617">
      <w:pPr>
        <w:pStyle w:val="Corpsdetexte"/>
        <w:spacing w:before="9"/>
        <w:rPr>
          <w:sz w:val="12"/>
          <w:lang w:val="fr-FR"/>
        </w:rPr>
      </w:pPr>
    </w:p>
    <w:p w14:paraId="6ECD8B21" w14:textId="77777777" w:rsidR="00520617" w:rsidRPr="004C1DF6" w:rsidRDefault="005F4E35">
      <w:pPr>
        <w:pStyle w:val="Titre4"/>
        <w:spacing w:before="94"/>
        <w:ind w:left="360"/>
        <w:rPr>
          <w:u w:val="none"/>
          <w:lang w:val="fr-FR"/>
        </w:rPr>
      </w:pPr>
      <w:r w:rsidRPr="004C1DF6">
        <w:rPr>
          <w:w w:val="105"/>
          <w:u w:val="thick"/>
          <w:lang w:val="fr-FR"/>
        </w:rPr>
        <w:t>Article 14 - Indexation du loyer</w:t>
      </w:r>
    </w:p>
    <w:p w14:paraId="5E5F73A9" w14:textId="77777777" w:rsidR="00520617" w:rsidRPr="004C1DF6" w:rsidRDefault="00520617">
      <w:pPr>
        <w:pStyle w:val="Corpsdetexte"/>
        <w:spacing w:before="7"/>
        <w:rPr>
          <w:b/>
          <w:lang w:val="fr-FR"/>
        </w:rPr>
      </w:pPr>
    </w:p>
    <w:p w14:paraId="0EE51235" w14:textId="77777777" w:rsidR="00520617" w:rsidRPr="004C1DF6" w:rsidRDefault="005F4E35">
      <w:pPr>
        <w:pStyle w:val="Corpsdetexte"/>
        <w:spacing w:line="259" w:lineRule="auto"/>
        <w:ind w:left="340" w:right="526" w:firstLine="6"/>
        <w:jc w:val="both"/>
        <w:rPr>
          <w:lang w:val="fr-FR"/>
        </w:rPr>
      </w:pPr>
      <w:r w:rsidRPr="004C1DF6">
        <w:rPr>
          <w:w w:val="105"/>
          <w:lang w:val="fr-FR"/>
        </w:rPr>
        <w:t>Les</w:t>
      </w:r>
      <w:r w:rsidRPr="004C1DF6">
        <w:rPr>
          <w:spacing w:val="-11"/>
          <w:w w:val="105"/>
          <w:lang w:val="fr-FR"/>
        </w:rPr>
        <w:t xml:space="preserve"> </w:t>
      </w:r>
      <w:r w:rsidRPr="004C1DF6">
        <w:rPr>
          <w:w w:val="105"/>
          <w:lang w:val="fr-FR"/>
        </w:rPr>
        <w:t>parties</w:t>
      </w:r>
      <w:r w:rsidRPr="004C1DF6">
        <w:rPr>
          <w:spacing w:val="-11"/>
          <w:w w:val="105"/>
          <w:lang w:val="fr-FR"/>
        </w:rPr>
        <w:t xml:space="preserve"> </w:t>
      </w:r>
      <w:r w:rsidRPr="004C1DF6">
        <w:rPr>
          <w:w w:val="105"/>
          <w:lang w:val="fr-FR"/>
        </w:rPr>
        <w:t>conviennent</w:t>
      </w:r>
      <w:r w:rsidRPr="004C1DF6">
        <w:rPr>
          <w:spacing w:val="-4"/>
          <w:w w:val="105"/>
          <w:lang w:val="fr-FR"/>
        </w:rPr>
        <w:t xml:space="preserve"> </w:t>
      </w:r>
      <w:r w:rsidRPr="004C1DF6">
        <w:rPr>
          <w:rFonts w:ascii="Times New Roman" w:hAnsi="Times New Roman"/>
          <w:w w:val="105"/>
          <w:sz w:val="23"/>
          <w:lang w:val="fr-FR"/>
        </w:rPr>
        <w:t>à</w:t>
      </w:r>
      <w:r w:rsidRPr="004C1DF6">
        <w:rPr>
          <w:rFonts w:ascii="Times New Roman" w:hAnsi="Times New Roman"/>
          <w:spacing w:val="-9"/>
          <w:w w:val="105"/>
          <w:sz w:val="23"/>
          <w:lang w:val="fr-FR"/>
        </w:rPr>
        <w:t xml:space="preserve"> </w:t>
      </w:r>
      <w:r w:rsidRPr="004C1DF6">
        <w:rPr>
          <w:w w:val="105"/>
          <w:lang w:val="fr-FR"/>
        </w:rPr>
        <w:t>titre</w:t>
      </w:r>
      <w:r w:rsidRPr="004C1DF6">
        <w:rPr>
          <w:spacing w:val="-14"/>
          <w:w w:val="105"/>
          <w:lang w:val="fr-FR"/>
        </w:rPr>
        <w:t xml:space="preserve"> </w:t>
      </w:r>
      <w:r w:rsidRPr="004C1DF6">
        <w:rPr>
          <w:w w:val="105"/>
          <w:lang w:val="fr-FR"/>
        </w:rPr>
        <w:t>de</w:t>
      </w:r>
      <w:r w:rsidRPr="004C1DF6">
        <w:rPr>
          <w:spacing w:val="-16"/>
          <w:w w:val="105"/>
          <w:lang w:val="fr-FR"/>
        </w:rPr>
        <w:t xml:space="preserve"> </w:t>
      </w:r>
      <w:r w:rsidRPr="004C1DF6">
        <w:rPr>
          <w:w w:val="105"/>
          <w:lang w:val="fr-FR"/>
        </w:rPr>
        <w:t>condition</w:t>
      </w:r>
      <w:r w:rsidRPr="004C1DF6">
        <w:rPr>
          <w:spacing w:val="-11"/>
          <w:w w:val="105"/>
          <w:lang w:val="fr-FR"/>
        </w:rPr>
        <w:t xml:space="preserve"> </w:t>
      </w:r>
      <w:r w:rsidRPr="004C1DF6">
        <w:rPr>
          <w:w w:val="105"/>
          <w:lang w:val="fr-FR"/>
        </w:rPr>
        <w:t>essentielle</w:t>
      </w:r>
      <w:r w:rsidRPr="004C1DF6">
        <w:rPr>
          <w:spacing w:val="-11"/>
          <w:w w:val="105"/>
          <w:lang w:val="fr-FR"/>
        </w:rPr>
        <w:t xml:space="preserve"> </w:t>
      </w:r>
      <w:r w:rsidRPr="004C1DF6">
        <w:rPr>
          <w:w w:val="105"/>
          <w:lang w:val="fr-FR"/>
        </w:rPr>
        <w:t>et</w:t>
      </w:r>
      <w:r w:rsidRPr="004C1DF6">
        <w:rPr>
          <w:spacing w:val="-17"/>
          <w:w w:val="105"/>
          <w:lang w:val="fr-FR"/>
        </w:rPr>
        <w:t xml:space="preserve"> </w:t>
      </w:r>
      <w:r w:rsidRPr="004C1DF6">
        <w:rPr>
          <w:w w:val="105"/>
          <w:lang w:val="fr-FR"/>
        </w:rPr>
        <w:t>déterminante</w:t>
      </w:r>
      <w:r w:rsidRPr="004C1DF6">
        <w:rPr>
          <w:spacing w:val="-5"/>
          <w:w w:val="105"/>
          <w:lang w:val="fr-FR"/>
        </w:rPr>
        <w:t xml:space="preserve"> </w:t>
      </w:r>
      <w:r w:rsidRPr="004C1DF6">
        <w:rPr>
          <w:w w:val="105"/>
          <w:lang w:val="fr-FR"/>
        </w:rPr>
        <w:t>d'indexer</w:t>
      </w:r>
      <w:r w:rsidRPr="004C1DF6">
        <w:rPr>
          <w:spacing w:val="-5"/>
          <w:w w:val="105"/>
          <w:lang w:val="fr-FR"/>
        </w:rPr>
        <w:t xml:space="preserve"> </w:t>
      </w:r>
      <w:r w:rsidRPr="004C1DF6">
        <w:rPr>
          <w:w w:val="105"/>
          <w:lang w:val="fr-FR"/>
        </w:rPr>
        <w:t>ce</w:t>
      </w:r>
      <w:r w:rsidRPr="004C1DF6">
        <w:rPr>
          <w:spacing w:val="-14"/>
          <w:w w:val="105"/>
          <w:lang w:val="fr-FR"/>
        </w:rPr>
        <w:t xml:space="preserve"> </w:t>
      </w:r>
      <w:r w:rsidRPr="004C1DF6">
        <w:rPr>
          <w:w w:val="105"/>
          <w:lang w:val="fr-FR"/>
        </w:rPr>
        <w:t>loyer</w:t>
      </w:r>
      <w:r w:rsidRPr="004C1DF6">
        <w:rPr>
          <w:spacing w:val="-5"/>
          <w:w w:val="105"/>
          <w:lang w:val="fr-FR"/>
        </w:rPr>
        <w:t xml:space="preserve"> </w:t>
      </w:r>
      <w:r w:rsidRPr="004C1DF6">
        <w:rPr>
          <w:w w:val="105"/>
          <w:lang w:val="fr-FR"/>
        </w:rPr>
        <w:t>sur</w:t>
      </w:r>
      <w:r w:rsidRPr="004C1DF6">
        <w:rPr>
          <w:spacing w:val="-10"/>
          <w:w w:val="105"/>
          <w:lang w:val="fr-FR"/>
        </w:rPr>
        <w:t xml:space="preserve"> </w:t>
      </w:r>
      <w:r w:rsidRPr="004C1DF6">
        <w:rPr>
          <w:w w:val="105"/>
          <w:lang w:val="fr-FR"/>
        </w:rPr>
        <w:t xml:space="preserve">l'indice national du coût de la construction, </w:t>
      </w:r>
      <w:proofErr w:type="gramStart"/>
      <w:r w:rsidRPr="004C1DF6">
        <w:rPr>
          <w:w w:val="105"/>
          <w:lang w:val="fr-FR"/>
        </w:rPr>
        <w:t>publié</w:t>
      </w:r>
      <w:proofErr w:type="gramEnd"/>
      <w:r w:rsidRPr="004C1DF6">
        <w:rPr>
          <w:w w:val="105"/>
          <w:lang w:val="fr-FR"/>
        </w:rPr>
        <w:t xml:space="preserve"> par l'institut National de la Statistique et des Etudes Economiques, et de lui faire subir une fois par an les mêmes variations d'augmentation ou de diminution.</w:t>
      </w:r>
    </w:p>
    <w:p w14:paraId="04F83FBE" w14:textId="77777777" w:rsidR="00520617" w:rsidRPr="004C1DF6" w:rsidRDefault="00520617">
      <w:pPr>
        <w:pStyle w:val="Corpsdetexte"/>
        <w:spacing w:before="4"/>
        <w:rPr>
          <w:lang w:val="fr-FR"/>
        </w:rPr>
      </w:pPr>
    </w:p>
    <w:p w14:paraId="42B21040" w14:textId="77777777" w:rsidR="00520617" w:rsidRPr="004C1DF6" w:rsidRDefault="005F4E35">
      <w:pPr>
        <w:pStyle w:val="Corpsdetexte"/>
        <w:spacing w:line="235" w:lineRule="auto"/>
        <w:ind w:left="339" w:right="537" w:hanging="1"/>
        <w:jc w:val="both"/>
        <w:rPr>
          <w:lang w:val="fr-FR"/>
        </w:rPr>
      </w:pPr>
      <w:r w:rsidRPr="004C1DF6">
        <w:rPr>
          <w:w w:val="105"/>
          <w:lang w:val="fr-FR"/>
        </w:rPr>
        <w:t>A</w:t>
      </w:r>
      <w:r w:rsidRPr="004C1DF6">
        <w:rPr>
          <w:spacing w:val="-16"/>
          <w:w w:val="105"/>
          <w:lang w:val="fr-FR"/>
        </w:rPr>
        <w:t xml:space="preserve"> </w:t>
      </w:r>
      <w:r w:rsidRPr="004C1DF6">
        <w:rPr>
          <w:w w:val="105"/>
          <w:lang w:val="fr-FR"/>
        </w:rPr>
        <w:t>cet</w:t>
      </w:r>
      <w:r w:rsidRPr="004C1DF6">
        <w:rPr>
          <w:spacing w:val="-11"/>
          <w:w w:val="105"/>
          <w:lang w:val="fr-FR"/>
        </w:rPr>
        <w:t xml:space="preserve"> </w:t>
      </w:r>
      <w:r w:rsidRPr="004C1DF6">
        <w:rPr>
          <w:w w:val="105"/>
          <w:lang w:val="fr-FR"/>
        </w:rPr>
        <w:t>effet,</w:t>
      </w:r>
      <w:r w:rsidRPr="004C1DF6">
        <w:rPr>
          <w:spacing w:val="-15"/>
          <w:w w:val="105"/>
          <w:lang w:val="fr-FR"/>
        </w:rPr>
        <w:t xml:space="preserve"> </w:t>
      </w:r>
      <w:r w:rsidRPr="004C1DF6">
        <w:rPr>
          <w:w w:val="105"/>
          <w:lang w:val="fr-FR"/>
        </w:rPr>
        <w:t>le</w:t>
      </w:r>
      <w:r w:rsidRPr="004C1DF6">
        <w:rPr>
          <w:spacing w:val="-16"/>
          <w:w w:val="105"/>
          <w:lang w:val="fr-FR"/>
        </w:rPr>
        <w:t xml:space="preserve"> </w:t>
      </w:r>
      <w:r w:rsidRPr="004C1DF6">
        <w:rPr>
          <w:w w:val="105"/>
          <w:lang w:val="fr-FR"/>
        </w:rPr>
        <w:t>réajustement</w:t>
      </w:r>
      <w:r w:rsidRPr="004C1DF6">
        <w:rPr>
          <w:spacing w:val="1"/>
          <w:w w:val="105"/>
          <w:lang w:val="fr-FR"/>
        </w:rPr>
        <w:t xml:space="preserve"> </w:t>
      </w:r>
      <w:r w:rsidRPr="004C1DF6">
        <w:rPr>
          <w:w w:val="105"/>
          <w:lang w:val="fr-FR"/>
        </w:rPr>
        <w:t>du</w:t>
      </w:r>
      <w:r w:rsidRPr="004C1DF6">
        <w:rPr>
          <w:spacing w:val="-13"/>
          <w:w w:val="105"/>
          <w:lang w:val="fr-FR"/>
        </w:rPr>
        <w:t xml:space="preserve"> </w:t>
      </w:r>
      <w:r w:rsidRPr="004C1DF6">
        <w:rPr>
          <w:w w:val="105"/>
          <w:lang w:val="fr-FR"/>
        </w:rPr>
        <w:t>loyer</w:t>
      </w:r>
      <w:r w:rsidRPr="004C1DF6">
        <w:rPr>
          <w:spacing w:val="-10"/>
          <w:w w:val="105"/>
          <w:lang w:val="fr-FR"/>
        </w:rPr>
        <w:t xml:space="preserve"> </w:t>
      </w:r>
      <w:r w:rsidRPr="004C1DF6">
        <w:rPr>
          <w:w w:val="105"/>
          <w:lang w:val="fr-FR"/>
        </w:rPr>
        <w:t>s'effectuera</w:t>
      </w:r>
      <w:r w:rsidRPr="004C1DF6">
        <w:rPr>
          <w:spacing w:val="-5"/>
          <w:w w:val="105"/>
          <w:lang w:val="fr-FR"/>
        </w:rPr>
        <w:t xml:space="preserve"> </w:t>
      </w:r>
      <w:r w:rsidRPr="004C1DF6">
        <w:rPr>
          <w:w w:val="105"/>
          <w:lang w:val="fr-FR"/>
        </w:rPr>
        <w:t>chaque</w:t>
      </w:r>
      <w:r w:rsidRPr="004C1DF6">
        <w:rPr>
          <w:spacing w:val="-15"/>
          <w:w w:val="105"/>
          <w:lang w:val="fr-FR"/>
        </w:rPr>
        <w:t xml:space="preserve"> </w:t>
      </w:r>
      <w:r w:rsidRPr="004C1DF6">
        <w:rPr>
          <w:w w:val="105"/>
          <w:lang w:val="fr-FR"/>
        </w:rPr>
        <w:t>année</w:t>
      </w:r>
      <w:r w:rsidRPr="004C1DF6">
        <w:rPr>
          <w:spacing w:val="-10"/>
          <w:w w:val="105"/>
          <w:lang w:val="fr-FR"/>
        </w:rPr>
        <w:t xml:space="preserve"> </w:t>
      </w:r>
      <w:r w:rsidRPr="004C1DF6">
        <w:rPr>
          <w:rFonts w:ascii="Times New Roman" w:hAnsi="Times New Roman"/>
          <w:w w:val="105"/>
          <w:sz w:val="23"/>
          <w:lang w:val="fr-FR"/>
        </w:rPr>
        <w:t>à</w:t>
      </w:r>
      <w:r w:rsidRPr="004C1DF6">
        <w:rPr>
          <w:rFonts w:ascii="Times New Roman" w:hAnsi="Times New Roman"/>
          <w:spacing w:val="-20"/>
          <w:w w:val="105"/>
          <w:sz w:val="23"/>
          <w:lang w:val="fr-FR"/>
        </w:rPr>
        <w:t xml:space="preserve"> </w:t>
      </w:r>
      <w:r w:rsidRPr="004C1DF6">
        <w:rPr>
          <w:w w:val="105"/>
          <w:lang w:val="fr-FR"/>
        </w:rPr>
        <w:t>la</w:t>
      </w:r>
      <w:r w:rsidRPr="004C1DF6">
        <w:rPr>
          <w:spacing w:val="-11"/>
          <w:w w:val="105"/>
          <w:lang w:val="fr-FR"/>
        </w:rPr>
        <w:t xml:space="preserve"> </w:t>
      </w:r>
      <w:r w:rsidRPr="004C1DF6">
        <w:rPr>
          <w:w w:val="105"/>
          <w:lang w:val="fr-FR"/>
        </w:rPr>
        <w:t>date</w:t>
      </w:r>
      <w:r w:rsidRPr="004C1DF6">
        <w:rPr>
          <w:spacing w:val="-13"/>
          <w:w w:val="105"/>
          <w:lang w:val="fr-FR"/>
        </w:rPr>
        <w:t xml:space="preserve"> </w:t>
      </w:r>
      <w:r w:rsidRPr="004C1DF6">
        <w:rPr>
          <w:w w:val="105"/>
          <w:lang w:val="fr-FR"/>
        </w:rPr>
        <w:t>anniversaire</w:t>
      </w:r>
      <w:r w:rsidRPr="004C1DF6">
        <w:rPr>
          <w:spacing w:val="-2"/>
          <w:w w:val="105"/>
          <w:lang w:val="fr-FR"/>
        </w:rPr>
        <w:t xml:space="preserve"> </w:t>
      </w:r>
      <w:r w:rsidRPr="004C1DF6">
        <w:rPr>
          <w:w w:val="105"/>
          <w:lang w:val="fr-FR"/>
        </w:rPr>
        <w:t>des</w:t>
      </w:r>
      <w:r w:rsidRPr="004C1DF6">
        <w:rPr>
          <w:spacing w:val="-12"/>
          <w:w w:val="105"/>
          <w:lang w:val="fr-FR"/>
        </w:rPr>
        <w:t xml:space="preserve"> </w:t>
      </w:r>
      <w:r w:rsidRPr="004C1DF6">
        <w:rPr>
          <w:w w:val="105"/>
          <w:lang w:val="fr-FR"/>
        </w:rPr>
        <w:t xml:space="preserve">présentes. Le nouveau montant applicable aux termes de l'année civile </w:t>
      </w:r>
      <w:r w:rsidRPr="004C1DF6">
        <w:rPr>
          <w:rFonts w:ascii="Times New Roman" w:hAnsi="Times New Roman"/>
          <w:w w:val="105"/>
          <w:sz w:val="23"/>
          <w:lang w:val="fr-FR"/>
        </w:rPr>
        <w:t xml:space="preserve">à </w:t>
      </w:r>
      <w:r w:rsidRPr="004C1DF6">
        <w:rPr>
          <w:w w:val="105"/>
          <w:lang w:val="fr-FR"/>
        </w:rPr>
        <w:t>courir, sera calculé au moyen d'une règle proportionnelle ayant pour données</w:t>
      </w:r>
      <w:r w:rsidRPr="004C1DF6">
        <w:rPr>
          <w:spacing w:val="31"/>
          <w:w w:val="105"/>
          <w:lang w:val="fr-FR"/>
        </w:rPr>
        <w:t xml:space="preserve"> </w:t>
      </w:r>
      <w:r w:rsidRPr="004C1DF6">
        <w:rPr>
          <w:w w:val="105"/>
          <w:lang w:val="fr-FR"/>
        </w:rPr>
        <w:t>:</w:t>
      </w:r>
    </w:p>
    <w:p w14:paraId="442631E1" w14:textId="77777777" w:rsidR="00520617" w:rsidRPr="004C1DF6" w:rsidRDefault="00520617">
      <w:pPr>
        <w:pStyle w:val="Corpsdetexte"/>
        <w:spacing w:before="6"/>
        <w:rPr>
          <w:sz w:val="22"/>
          <w:lang w:val="fr-FR"/>
        </w:rPr>
      </w:pPr>
    </w:p>
    <w:p w14:paraId="08545B49" w14:textId="77777777" w:rsidR="00520617" w:rsidRPr="004C1DF6" w:rsidRDefault="005F4E35">
      <w:pPr>
        <w:pStyle w:val="Corpsdetexte"/>
        <w:spacing w:line="209" w:lineRule="exact"/>
        <w:ind w:left="333"/>
        <w:jc w:val="both"/>
        <w:rPr>
          <w:lang w:val="fr-FR"/>
        </w:rPr>
      </w:pPr>
      <w:r w:rsidRPr="004C1DF6">
        <w:rPr>
          <w:w w:val="105"/>
          <w:lang w:val="fr-FR"/>
        </w:rPr>
        <w:t>1/ Le montant du loyer initial ;</w:t>
      </w:r>
    </w:p>
    <w:p w14:paraId="273EAB21" w14:textId="77777777" w:rsidR="00520617" w:rsidRPr="004C1DF6" w:rsidRDefault="005F4E35">
      <w:pPr>
        <w:pStyle w:val="Corpsdetexte"/>
        <w:spacing w:line="266" w:lineRule="exact"/>
        <w:ind w:left="333"/>
        <w:rPr>
          <w:lang w:val="fr-FR"/>
        </w:rPr>
      </w:pPr>
      <w:r w:rsidRPr="004C1DF6">
        <w:rPr>
          <w:lang w:val="fr-FR"/>
        </w:rPr>
        <w:t xml:space="preserve">2/ L'indice ayant servi </w:t>
      </w:r>
      <w:r w:rsidRPr="004C1DF6">
        <w:rPr>
          <w:rFonts w:ascii="Times New Roman" w:hAnsi="Times New Roman"/>
          <w:sz w:val="24"/>
          <w:lang w:val="fr-FR"/>
        </w:rPr>
        <w:t xml:space="preserve">à </w:t>
      </w:r>
      <w:r w:rsidRPr="004C1DF6">
        <w:rPr>
          <w:lang w:val="fr-FR"/>
        </w:rPr>
        <w:t>établir ce montant</w:t>
      </w:r>
    </w:p>
    <w:p w14:paraId="2A37DFE4" w14:textId="41B3874A" w:rsidR="00520617" w:rsidRPr="004C1DF6" w:rsidRDefault="005F4E35">
      <w:pPr>
        <w:pStyle w:val="Corpsdetexte"/>
        <w:spacing w:before="15" w:line="261" w:lineRule="auto"/>
        <w:ind w:left="330" w:right="490"/>
        <w:rPr>
          <w:lang w:val="fr-FR"/>
        </w:rPr>
      </w:pPr>
      <w:r w:rsidRPr="004C1DF6">
        <w:rPr>
          <w:lang w:val="fr-FR"/>
        </w:rPr>
        <w:t>3/ Et le dernier indice connu au mois anniversaire précédant immédiatement la</w:t>
      </w:r>
      <w:r w:rsidR="004C1DF6">
        <w:rPr>
          <w:lang w:val="fr-FR"/>
        </w:rPr>
        <w:t xml:space="preserve"> </w:t>
      </w:r>
      <w:r w:rsidRPr="004C1DF6">
        <w:rPr>
          <w:lang w:val="fr-FR"/>
        </w:rPr>
        <w:t>révision,</w:t>
      </w:r>
      <w:r w:rsidR="004C1DF6">
        <w:rPr>
          <w:lang w:val="fr-FR"/>
        </w:rPr>
        <w:t xml:space="preserve"> </w:t>
      </w:r>
      <w:r w:rsidRPr="004C1DF6">
        <w:rPr>
          <w:lang w:val="fr-FR"/>
        </w:rPr>
        <w:t>selon</w:t>
      </w:r>
      <w:r w:rsidR="004C1DF6">
        <w:rPr>
          <w:lang w:val="fr-FR"/>
        </w:rPr>
        <w:t xml:space="preserve"> </w:t>
      </w:r>
      <w:r w:rsidRPr="004C1DF6">
        <w:rPr>
          <w:lang w:val="fr-FR"/>
        </w:rPr>
        <w:t>la formule suivante</w:t>
      </w:r>
      <w:r w:rsidRPr="004C1DF6">
        <w:rPr>
          <w:spacing w:val="30"/>
          <w:lang w:val="fr-FR"/>
        </w:rPr>
        <w:t xml:space="preserve"> </w:t>
      </w:r>
      <w:r w:rsidRPr="004C1DF6">
        <w:rPr>
          <w:lang w:val="fr-FR"/>
        </w:rPr>
        <w:t>:</w:t>
      </w:r>
    </w:p>
    <w:p w14:paraId="3C94EB92" w14:textId="77777777" w:rsidR="00520617" w:rsidRPr="004C1DF6" w:rsidRDefault="005F4E35">
      <w:pPr>
        <w:pStyle w:val="Corpsdetexte"/>
        <w:tabs>
          <w:tab w:val="left" w:pos="3305"/>
        </w:tabs>
        <w:spacing w:before="162"/>
        <w:ind w:left="324"/>
        <w:rPr>
          <w:rFonts w:ascii="Times New Roman"/>
          <w:lang w:val="fr-FR"/>
        </w:rPr>
      </w:pPr>
      <w:r w:rsidRPr="004C1DF6">
        <w:rPr>
          <w:lang w:val="fr-FR"/>
        </w:rPr>
        <w:t>Nouveau montant du loyer</w:t>
      </w:r>
      <w:r w:rsidRPr="004C1DF6">
        <w:rPr>
          <w:spacing w:val="11"/>
          <w:lang w:val="fr-FR"/>
        </w:rPr>
        <w:t xml:space="preserve"> </w:t>
      </w:r>
      <w:r w:rsidRPr="004C1DF6">
        <w:rPr>
          <w:rFonts w:ascii="Times New Roman"/>
          <w:sz w:val="28"/>
          <w:lang w:val="fr-FR"/>
        </w:rPr>
        <w:t>=</w:t>
      </w:r>
      <w:r w:rsidRPr="004C1DF6">
        <w:rPr>
          <w:rFonts w:ascii="Times New Roman"/>
          <w:spacing w:val="-13"/>
          <w:sz w:val="28"/>
          <w:lang w:val="fr-FR"/>
        </w:rPr>
        <w:t xml:space="preserve"> </w:t>
      </w:r>
      <w:r w:rsidRPr="004C1DF6">
        <w:rPr>
          <w:rFonts w:ascii="Times New Roman"/>
          <w:w w:val="85"/>
          <w:lang w:val="fr-FR"/>
        </w:rPr>
        <w:t>/".1</w:t>
      </w:r>
      <w:r w:rsidRPr="004C1DF6">
        <w:rPr>
          <w:rFonts w:ascii="Times New Roman"/>
          <w:w w:val="85"/>
          <w:u w:val="single"/>
          <w:lang w:val="fr-FR"/>
        </w:rPr>
        <w:t xml:space="preserve"> </w:t>
      </w:r>
      <w:r w:rsidRPr="004C1DF6">
        <w:rPr>
          <w:rFonts w:ascii="Times New Roman"/>
          <w:w w:val="85"/>
          <w:u w:val="single"/>
          <w:lang w:val="fr-FR"/>
        </w:rPr>
        <w:tab/>
      </w:r>
      <w:proofErr w:type="spellStart"/>
      <w:r w:rsidRPr="004C1DF6">
        <w:rPr>
          <w:rFonts w:ascii="Times New Roman"/>
          <w:w w:val="85"/>
          <w:lang w:val="fr-FR"/>
        </w:rPr>
        <w:t>X_l</w:t>
      </w:r>
      <w:proofErr w:type="spellEnd"/>
    </w:p>
    <w:p w14:paraId="381E0D4A" w14:textId="77777777" w:rsidR="00520617" w:rsidRPr="004C1DF6" w:rsidRDefault="005F4E35">
      <w:pPr>
        <w:pStyle w:val="Titre5"/>
        <w:spacing w:before="4"/>
        <w:ind w:left="3203"/>
        <w:rPr>
          <w:rFonts w:ascii="Arial"/>
          <w:lang w:val="fr-FR"/>
        </w:rPr>
      </w:pPr>
      <w:r w:rsidRPr="004C1DF6">
        <w:rPr>
          <w:rFonts w:ascii="Arial"/>
          <w:w w:val="89"/>
          <w:lang w:val="fr-FR"/>
        </w:rPr>
        <w:t>R</w:t>
      </w:r>
    </w:p>
    <w:p w14:paraId="73F0B422" w14:textId="77777777" w:rsidR="00520617" w:rsidRPr="004C1DF6" w:rsidRDefault="00520617">
      <w:pPr>
        <w:pStyle w:val="Corpsdetexte"/>
        <w:spacing w:before="5"/>
        <w:rPr>
          <w:sz w:val="18"/>
          <w:lang w:val="fr-FR"/>
        </w:rPr>
      </w:pPr>
    </w:p>
    <w:p w14:paraId="743B7DE6" w14:textId="77777777" w:rsidR="00520617" w:rsidRPr="004C1DF6" w:rsidRDefault="005F4E35">
      <w:pPr>
        <w:pStyle w:val="Corpsdetexte"/>
        <w:spacing w:line="255" w:lineRule="exact"/>
        <w:ind w:left="317"/>
        <w:rPr>
          <w:lang w:val="fr-FR"/>
        </w:rPr>
      </w:pPr>
      <w:r w:rsidRPr="004C1DF6">
        <w:rPr>
          <w:lang w:val="fr-FR"/>
        </w:rPr>
        <w:t xml:space="preserve">M : montant du loyer </w:t>
      </w:r>
      <w:r w:rsidRPr="004C1DF6">
        <w:rPr>
          <w:rFonts w:ascii="Times New Roman" w:hAnsi="Times New Roman"/>
          <w:sz w:val="23"/>
          <w:lang w:val="fr-FR"/>
        </w:rPr>
        <w:t xml:space="preserve">à </w:t>
      </w:r>
      <w:r w:rsidRPr="004C1DF6">
        <w:rPr>
          <w:lang w:val="fr-FR"/>
        </w:rPr>
        <w:t>la date de référence</w:t>
      </w:r>
    </w:p>
    <w:p w14:paraId="2959E302" w14:textId="77777777" w:rsidR="00520617" w:rsidRPr="004C1DF6" w:rsidRDefault="005F4E35">
      <w:pPr>
        <w:pStyle w:val="Corpsdetexte"/>
        <w:spacing w:line="255" w:lineRule="exact"/>
        <w:ind w:left="309"/>
        <w:rPr>
          <w:lang w:val="fr-FR"/>
        </w:rPr>
      </w:pPr>
      <w:r w:rsidRPr="004C1DF6">
        <w:rPr>
          <w:lang w:val="fr-FR"/>
        </w:rPr>
        <w:t xml:space="preserve">R : valeur moyenne de l'indice en vigueur </w:t>
      </w:r>
      <w:r w:rsidRPr="004C1DF6">
        <w:rPr>
          <w:rFonts w:ascii="Times New Roman" w:hAnsi="Times New Roman"/>
          <w:sz w:val="23"/>
          <w:lang w:val="fr-FR"/>
        </w:rPr>
        <w:t xml:space="preserve">à </w:t>
      </w:r>
      <w:r w:rsidRPr="004C1DF6">
        <w:rPr>
          <w:lang w:val="fr-FR"/>
        </w:rPr>
        <w:t>la date de référence</w:t>
      </w:r>
    </w:p>
    <w:p w14:paraId="78668057" w14:textId="3A4BC4AA" w:rsidR="00520617" w:rsidRPr="004C1DF6" w:rsidRDefault="00576994">
      <w:pPr>
        <w:pStyle w:val="Corpsdetexte"/>
        <w:spacing w:before="10" w:line="214" w:lineRule="exact"/>
        <w:ind w:left="609"/>
        <w:rPr>
          <w:rFonts w:ascii="Times New Roman"/>
          <w:lang w:val="fr-FR"/>
        </w:rPr>
      </w:pPr>
      <w:r>
        <w:rPr>
          <w:w w:val="105"/>
          <w:lang w:val="fr-FR"/>
        </w:rPr>
        <w:t>(I</w:t>
      </w:r>
      <w:r w:rsidR="005F4E35" w:rsidRPr="004C1DF6">
        <w:rPr>
          <w:w w:val="105"/>
          <w:lang w:val="fr-FR"/>
        </w:rPr>
        <w:t xml:space="preserve">ndice </w:t>
      </w:r>
      <w:r w:rsidR="00572754">
        <w:rPr>
          <w:rFonts w:ascii="Times New Roman"/>
          <w:w w:val="105"/>
          <w:lang w:val="fr-FR"/>
        </w:rPr>
        <w:t>2</w:t>
      </w:r>
      <w:r w:rsidR="007D71F9">
        <w:rPr>
          <w:rFonts w:ascii="Times New Roman"/>
          <w:w w:val="105"/>
          <w:lang w:val="fr-FR"/>
        </w:rPr>
        <w:t>e</w:t>
      </w:r>
      <w:r w:rsidR="005F4E35" w:rsidRPr="004C1DF6">
        <w:rPr>
          <w:rFonts w:ascii="Times New Roman"/>
          <w:w w:val="105"/>
          <w:lang w:val="fr-FR"/>
        </w:rPr>
        <w:t xml:space="preserve">me </w:t>
      </w:r>
      <w:r w:rsidR="005F4E35" w:rsidRPr="004C1DF6">
        <w:rPr>
          <w:w w:val="105"/>
          <w:lang w:val="fr-FR"/>
        </w:rPr>
        <w:t xml:space="preserve">trimestre </w:t>
      </w:r>
      <w:r>
        <w:rPr>
          <w:rFonts w:ascii="Times New Roman"/>
          <w:w w:val="105"/>
          <w:lang w:val="fr-FR"/>
        </w:rPr>
        <w:t>2022</w:t>
      </w:r>
      <w:r w:rsidR="005F4E35" w:rsidRPr="004C1DF6">
        <w:rPr>
          <w:rFonts w:ascii="Times New Roman"/>
          <w:w w:val="105"/>
          <w:lang w:val="fr-FR"/>
        </w:rPr>
        <w:t xml:space="preserve"> : </w:t>
      </w:r>
      <w:r w:rsidR="00572754" w:rsidRPr="00572754">
        <w:rPr>
          <w:rFonts w:ascii="Times New Roman"/>
          <w:b/>
          <w:w w:val="105"/>
          <w:lang w:val="fr-FR"/>
        </w:rPr>
        <w:t>1966</w:t>
      </w:r>
      <w:r w:rsidR="00572754">
        <w:rPr>
          <w:rFonts w:ascii="Times New Roman"/>
          <w:w w:val="105"/>
          <w:lang w:val="fr-FR"/>
        </w:rPr>
        <w:t xml:space="preserve"> </w:t>
      </w:r>
      <w:r w:rsidR="005F4E35" w:rsidRPr="004C1DF6">
        <w:rPr>
          <w:w w:val="105"/>
          <w:lang w:val="fr-FR"/>
        </w:rPr>
        <w:t>paru au Journal Officiel le</w:t>
      </w:r>
      <w:r w:rsidR="00B73AF5">
        <w:rPr>
          <w:rFonts w:ascii="Times New Roman"/>
          <w:w w:val="105"/>
          <w:lang w:val="fr-FR"/>
        </w:rPr>
        <w:t xml:space="preserve"> </w:t>
      </w:r>
      <w:r w:rsidR="00B73AF5" w:rsidRPr="00B73AF5">
        <w:rPr>
          <w:rFonts w:ascii="Times New Roman"/>
          <w:b/>
          <w:w w:val="105"/>
          <w:lang w:val="fr-FR"/>
        </w:rPr>
        <w:t>24 septembre 2022</w:t>
      </w:r>
      <w:r w:rsidR="005F4E35" w:rsidRPr="004C1DF6">
        <w:rPr>
          <w:rFonts w:ascii="Times New Roman"/>
          <w:w w:val="105"/>
          <w:lang w:val="fr-FR"/>
        </w:rPr>
        <w:t>)</w:t>
      </w:r>
    </w:p>
    <w:p w14:paraId="0F5687CA" w14:textId="77777777" w:rsidR="00520617" w:rsidRPr="004C1DF6" w:rsidRDefault="005F4E35">
      <w:pPr>
        <w:pStyle w:val="Corpsdetexte"/>
        <w:spacing w:line="259" w:lineRule="exact"/>
        <w:ind w:left="307"/>
        <w:rPr>
          <w:lang w:val="fr-FR"/>
        </w:rPr>
      </w:pPr>
      <w:r w:rsidRPr="004C1DF6">
        <w:rPr>
          <w:lang w:val="fr-FR"/>
        </w:rPr>
        <w:t xml:space="preserve">I : valeur moyenne de l'indice en vigueur </w:t>
      </w:r>
      <w:r w:rsidRPr="004C1DF6">
        <w:rPr>
          <w:rFonts w:ascii="Times New Roman" w:hAnsi="Times New Roman"/>
          <w:sz w:val="23"/>
          <w:lang w:val="fr-FR"/>
        </w:rPr>
        <w:t xml:space="preserve">à </w:t>
      </w:r>
      <w:r w:rsidRPr="004C1DF6">
        <w:rPr>
          <w:lang w:val="fr-FR"/>
        </w:rPr>
        <w:t>la date de réévaluation.</w:t>
      </w:r>
    </w:p>
    <w:p w14:paraId="05A3FF5E" w14:textId="77777777" w:rsidR="00520617" w:rsidRPr="004C1DF6" w:rsidRDefault="00520617">
      <w:pPr>
        <w:pStyle w:val="Corpsdetexte"/>
        <w:rPr>
          <w:sz w:val="20"/>
          <w:lang w:val="fr-FR"/>
        </w:rPr>
      </w:pPr>
    </w:p>
    <w:p w14:paraId="7F88685A" w14:textId="77777777" w:rsidR="00520617" w:rsidRPr="004C1DF6" w:rsidRDefault="00520617">
      <w:pPr>
        <w:pStyle w:val="Corpsdetexte"/>
        <w:spacing w:before="8"/>
        <w:rPr>
          <w:sz w:val="21"/>
          <w:lang w:val="fr-FR"/>
        </w:rPr>
      </w:pPr>
    </w:p>
    <w:p w14:paraId="2F182F2B" w14:textId="77777777" w:rsidR="00520617" w:rsidRPr="004C1DF6" w:rsidRDefault="005F4E35">
      <w:pPr>
        <w:ind w:left="308"/>
        <w:rPr>
          <w:rFonts w:ascii="Times New Roman"/>
          <w:b/>
          <w:sz w:val="19"/>
          <w:lang w:val="fr-FR"/>
        </w:rPr>
      </w:pPr>
      <w:r w:rsidRPr="004C1DF6">
        <w:rPr>
          <w:rFonts w:ascii="Times New Roman"/>
          <w:b/>
          <w:w w:val="110"/>
          <w:sz w:val="19"/>
          <w:u w:val="thick"/>
          <w:lang w:val="fr-FR"/>
        </w:rPr>
        <w:t>AUTRES DISPOSITIONS</w:t>
      </w:r>
    </w:p>
    <w:p w14:paraId="34995F0A" w14:textId="77777777" w:rsidR="00520617" w:rsidRPr="004C1DF6" w:rsidRDefault="00520617">
      <w:pPr>
        <w:pStyle w:val="Corpsdetexte"/>
        <w:spacing w:before="8"/>
        <w:rPr>
          <w:rFonts w:ascii="Times New Roman"/>
          <w:b/>
          <w:sz w:val="22"/>
          <w:lang w:val="fr-FR"/>
        </w:rPr>
      </w:pPr>
    </w:p>
    <w:p w14:paraId="7ADFD32D" w14:textId="77777777" w:rsidR="00520617" w:rsidRPr="004C1DF6" w:rsidRDefault="005F4E35">
      <w:pPr>
        <w:spacing w:before="1"/>
        <w:ind w:left="303"/>
        <w:jc w:val="both"/>
        <w:rPr>
          <w:b/>
          <w:sz w:val="20"/>
          <w:lang w:val="fr-FR"/>
        </w:rPr>
      </w:pPr>
      <w:r w:rsidRPr="004C1DF6">
        <w:rPr>
          <w:b/>
          <w:sz w:val="20"/>
          <w:u w:val="thick"/>
          <w:lang w:val="fr-FR"/>
        </w:rPr>
        <w:t xml:space="preserve">Article </w:t>
      </w:r>
      <w:proofErr w:type="spellStart"/>
      <w:r w:rsidRPr="004C1DF6">
        <w:rPr>
          <w:rFonts w:ascii="Times New Roman" w:hAnsi="Times New Roman"/>
          <w:b/>
          <w:sz w:val="21"/>
          <w:u w:val="thick"/>
          <w:lang w:val="fr-FR"/>
        </w:rPr>
        <w:t>lS</w:t>
      </w:r>
      <w:proofErr w:type="spellEnd"/>
      <w:r w:rsidRPr="004C1DF6">
        <w:rPr>
          <w:rFonts w:ascii="Times New Roman" w:hAnsi="Times New Roman"/>
          <w:b/>
          <w:sz w:val="21"/>
          <w:u w:val="thick"/>
          <w:lang w:val="fr-FR"/>
        </w:rPr>
        <w:t xml:space="preserve"> - </w:t>
      </w:r>
      <w:r w:rsidRPr="004C1DF6">
        <w:rPr>
          <w:b/>
          <w:sz w:val="20"/>
          <w:u w:val="thick"/>
          <w:lang w:val="fr-FR"/>
        </w:rPr>
        <w:t>Clause résolutoire</w:t>
      </w:r>
    </w:p>
    <w:p w14:paraId="77B56FAA" w14:textId="77777777" w:rsidR="00520617" w:rsidRPr="004C1DF6" w:rsidRDefault="00520617">
      <w:pPr>
        <w:pStyle w:val="Corpsdetexte"/>
        <w:spacing w:before="2"/>
        <w:rPr>
          <w:b/>
          <w:sz w:val="23"/>
          <w:lang w:val="fr-FR"/>
        </w:rPr>
      </w:pPr>
    </w:p>
    <w:p w14:paraId="0689B297" w14:textId="4B32CEE5" w:rsidR="00520617" w:rsidRPr="004C1DF6" w:rsidRDefault="005F4E35" w:rsidP="00576994">
      <w:pPr>
        <w:pStyle w:val="Corpsdetexte"/>
        <w:spacing w:line="249" w:lineRule="auto"/>
        <w:ind w:left="288" w:right="395" w:hanging="4"/>
        <w:jc w:val="both"/>
        <w:rPr>
          <w:lang w:val="fr-FR"/>
        </w:rPr>
      </w:pPr>
      <w:r w:rsidRPr="004C1DF6">
        <w:rPr>
          <w:lang w:val="fr-FR"/>
        </w:rPr>
        <w:t xml:space="preserve">Il est expressément convenu qu'en cas de non-exécution par le bénéficiaire de l'un quelconque de ses engagements, ou en cas de non-paiement </w:t>
      </w:r>
      <w:r w:rsidRPr="004C1DF6">
        <w:rPr>
          <w:rFonts w:ascii="Times New Roman" w:hAnsi="Times New Roman"/>
          <w:sz w:val="23"/>
          <w:lang w:val="fr-FR"/>
        </w:rPr>
        <w:t xml:space="preserve">à </w:t>
      </w:r>
      <w:r w:rsidRPr="004C1DF6">
        <w:rPr>
          <w:lang w:val="fr-FR"/>
        </w:rPr>
        <w:t>son échéance de l'un quelconque des termes du loyer convenu, ou des charges, le propriétaire aura la faculté de</w:t>
      </w:r>
      <w:r w:rsidR="004C1DF6">
        <w:rPr>
          <w:lang w:val="fr-FR"/>
        </w:rPr>
        <w:t xml:space="preserve"> </w:t>
      </w:r>
      <w:r w:rsidRPr="004C1DF6">
        <w:rPr>
          <w:lang w:val="fr-FR"/>
        </w:rPr>
        <w:t>résilier</w:t>
      </w:r>
      <w:r w:rsidR="004C1DF6">
        <w:rPr>
          <w:lang w:val="fr-FR"/>
        </w:rPr>
        <w:t xml:space="preserve"> </w:t>
      </w:r>
      <w:r w:rsidRPr="004C1DF6">
        <w:rPr>
          <w:lang w:val="fr-FR"/>
        </w:rPr>
        <w:t>de plein</w:t>
      </w:r>
      <w:r w:rsidR="004C1DF6">
        <w:rPr>
          <w:lang w:val="fr-FR"/>
        </w:rPr>
        <w:t xml:space="preserve"> </w:t>
      </w:r>
      <w:r w:rsidRPr="004C1DF6">
        <w:rPr>
          <w:lang w:val="fr-FR"/>
        </w:rPr>
        <w:t>droit</w:t>
      </w:r>
      <w:r w:rsidR="004C1DF6">
        <w:rPr>
          <w:lang w:val="fr-FR"/>
        </w:rPr>
        <w:t xml:space="preserve"> </w:t>
      </w:r>
      <w:r w:rsidRPr="004C1DF6">
        <w:rPr>
          <w:lang w:val="fr-FR"/>
        </w:rPr>
        <w:t>le présent</w:t>
      </w:r>
      <w:r w:rsidR="004C1DF6">
        <w:rPr>
          <w:lang w:val="fr-FR"/>
        </w:rPr>
        <w:t xml:space="preserve"> </w:t>
      </w:r>
      <w:r w:rsidRPr="004C1DF6">
        <w:rPr>
          <w:lang w:val="fr-FR"/>
        </w:rPr>
        <w:t>contrat après avoir mis en demeure le bénéficiaire de régulariser sa situation par un seul commandement</w:t>
      </w:r>
      <w:r w:rsidRPr="004C1DF6">
        <w:rPr>
          <w:spacing w:val="39"/>
          <w:lang w:val="fr-FR"/>
        </w:rPr>
        <w:t xml:space="preserve"> </w:t>
      </w:r>
      <w:r w:rsidRPr="004C1DF6">
        <w:rPr>
          <w:lang w:val="fr-FR"/>
        </w:rPr>
        <w:t>ou</w:t>
      </w:r>
    </w:p>
    <w:p w14:paraId="6B94F8A2" w14:textId="77777777" w:rsidR="00520617" w:rsidRPr="004C1DF6" w:rsidRDefault="005F4E35" w:rsidP="00576994">
      <w:pPr>
        <w:pStyle w:val="Corpsdetexte"/>
        <w:spacing w:before="10" w:line="268" w:lineRule="auto"/>
        <w:ind w:left="283" w:right="395" w:firstLine="6"/>
        <w:jc w:val="both"/>
        <w:rPr>
          <w:lang w:val="fr-FR"/>
        </w:rPr>
      </w:pPr>
      <w:proofErr w:type="gramStart"/>
      <w:r w:rsidRPr="004C1DF6">
        <w:rPr>
          <w:w w:val="105"/>
          <w:lang w:val="fr-FR"/>
        </w:rPr>
        <w:t>sommation</w:t>
      </w:r>
      <w:proofErr w:type="gramEnd"/>
      <w:r w:rsidRPr="004C1DF6">
        <w:rPr>
          <w:w w:val="105"/>
          <w:lang w:val="fr-FR"/>
        </w:rPr>
        <w:t xml:space="preserve"> de payer ou de respecter les stipulations de la convention, contenant déclaration par le propriétaire d'user du bénéfice de la présente clause délivré par acte extrajudiciaire.</w:t>
      </w:r>
    </w:p>
    <w:p w14:paraId="4D135E61" w14:textId="77777777" w:rsidR="00520617" w:rsidRPr="004C1DF6" w:rsidRDefault="00520617">
      <w:pPr>
        <w:spacing w:line="268" w:lineRule="auto"/>
        <w:jc w:val="both"/>
        <w:rPr>
          <w:lang w:val="fr-FR"/>
        </w:rPr>
        <w:sectPr w:rsidR="00520617" w:rsidRPr="004C1DF6">
          <w:pgSz w:w="11900" w:h="16840"/>
          <w:pgMar w:top="960" w:right="1100" w:bottom="1120" w:left="1180" w:header="0" w:footer="894" w:gutter="0"/>
          <w:cols w:space="720"/>
        </w:sectPr>
      </w:pPr>
    </w:p>
    <w:p w14:paraId="7B188F11" w14:textId="77777777" w:rsidR="00520617" w:rsidRPr="004C1DF6" w:rsidRDefault="005F4E35">
      <w:pPr>
        <w:pStyle w:val="Corpsdetexte"/>
        <w:spacing w:before="72" w:line="254" w:lineRule="auto"/>
        <w:ind w:left="478" w:firstLine="5"/>
        <w:rPr>
          <w:lang w:val="fr-FR"/>
        </w:rPr>
      </w:pPr>
      <w:r w:rsidRPr="004C1DF6">
        <w:rPr>
          <w:lang w:val="fr-FR"/>
        </w:rPr>
        <w:lastRenderedPageBreak/>
        <w:t>A peine de nullité, ce commandement doit mentionner le délai d'un mois imparti au destinataire pour régulariser la situation.</w:t>
      </w:r>
    </w:p>
    <w:p w14:paraId="78358B97" w14:textId="77777777" w:rsidR="00520617" w:rsidRPr="004C1DF6" w:rsidRDefault="00520617">
      <w:pPr>
        <w:pStyle w:val="Corpsdetexte"/>
        <w:rPr>
          <w:sz w:val="20"/>
          <w:lang w:val="fr-FR"/>
        </w:rPr>
      </w:pPr>
    </w:p>
    <w:p w14:paraId="393908FB" w14:textId="77777777" w:rsidR="00520617" w:rsidRPr="004C1DF6" w:rsidRDefault="00520617">
      <w:pPr>
        <w:pStyle w:val="Corpsdetexte"/>
        <w:spacing w:before="1"/>
        <w:rPr>
          <w:sz w:val="21"/>
          <w:lang w:val="fr-FR"/>
        </w:rPr>
      </w:pPr>
    </w:p>
    <w:p w14:paraId="5C1A5907" w14:textId="77777777" w:rsidR="00520617" w:rsidRPr="004C1DF6" w:rsidRDefault="005F4E35">
      <w:pPr>
        <w:pStyle w:val="Titre4"/>
        <w:ind w:left="476"/>
        <w:rPr>
          <w:u w:val="none"/>
          <w:lang w:val="fr-FR"/>
        </w:rPr>
      </w:pPr>
      <w:r w:rsidRPr="004C1DF6">
        <w:rPr>
          <w:w w:val="105"/>
          <w:u w:val="thick"/>
          <w:lang w:val="fr-FR"/>
        </w:rPr>
        <w:t>Article 16 - Visite des lieux</w:t>
      </w:r>
    </w:p>
    <w:p w14:paraId="79D64532" w14:textId="77777777" w:rsidR="00520617" w:rsidRPr="004C1DF6" w:rsidRDefault="00520617">
      <w:pPr>
        <w:pStyle w:val="Corpsdetexte"/>
        <w:spacing w:before="5"/>
        <w:rPr>
          <w:b/>
          <w:sz w:val="23"/>
          <w:lang w:val="fr-FR"/>
        </w:rPr>
      </w:pPr>
    </w:p>
    <w:p w14:paraId="2C297F55" w14:textId="674E7C1E" w:rsidR="00520617" w:rsidRPr="004C1DF6" w:rsidRDefault="005F4E35">
      <w:pPr>
        <w:pStyle w:val="Corpsdetexte"/>
        <w:spacing w:before="1" w:line="266" w:lineRule="auto"/>
        <w:ind w:left="454" w:right="326"/>
        <w:jc w:val="both"/>
        <w:rPr>
          <w:lang w:val="fr-FR"/>
        </w:rPr>
      </w:pPr>
      <w:r w:rsidRPr="004C1DF6">
        <w:rPr>
          <w:lang w:val="fr-FR"/>
        </w:rPr>
        <w:t>Le bénéficiaire devra laisser le propriétaire, son représentant ou son architecte et</w:t>
      </w:r>
      <w:r w:rsidR="004C1DF6">
        <w:rPr>
          <w:lang w:val="fr-FR"/>
        </w:rPr>
        <w:t xml:space="preserve"> </w:t>
      </w:r>
      <w:r w:rsidRPr="004C1DF6">
        <w:rPr>
          <w:lang w:val="fr-FR"/>
        </w:rPr>
        <w:t>tous</w:t>
      </w:r>
      <w:r w:rsidR="004C1DF6">
        <w:rPr>
          <w:lang w:val="fr-FR"/>
        </w:rPr>
        <w:t xml:space="preserve"> </w:t>
      </w:r>
      <w:r w:rsidRPr="004C1DF6">
        <w:rPr>
          <w:lang w:val="fr-FR"/>
        </w:rPr>
        <w:t>les entrepreneurs et ouvriers dûment mandatés, pénétrer dans les lieux loués pour</w:t>
      </w:r>
      <w:r w:rsidR="004C1DF6">
        <w:rPr>
          <w:lang w:val="fr-FR"/>
        </w:rPr>
        <w:t xml:space="preserve"> </w:t>
      </w:r>
      <w:r w:rsidRPr="004C1DF6">
        <w:rPr>
          <w:lang w:val="fr-FR"/>
        </w:rPr>
        <w:t>constater</w:t>
      </w:r>
      <w:r w:rsidR="004C1DF6">
        <w:rPr>
          <w:lang w:val="fr-FR"/>
        </w:rPr>
        <w:t xml:space="preserve"> </w:t>
      </w:r>
      <w:r w:rsidRPr="004C1DF6">
        <w:rPr>
          <w:lang w:val="fr-FR"/>
        </w:rPr>
        <w:t>leur</w:t>
      </w:r>
      <w:r w:rsidR="004C1DF6">
        <w:rPr>
          <w:lang w:val="fr-FR"/>
        </w:rPr>
        <w:t xml:space="preserve"> </w:t>
      </w:r>
      <w:r w:rsidRPr="004C1DF6">
        <w:rPr>
          <w:lang w:val="fr-FR"/>
        </w:rPr>
        <w:t>état, sans que les visites puissent être abusives, en dehors des cas urgents, de prévenir au moins</w:t>
      </w:r>
      <w:r w:rsidRPr="004C1DF6">
        <w:rPr>
          <w:spacing w:val="-2"/>
          <w:lang w:val="fr-FR"/>
        </w:rPr>
        <w:t xml:space="preserve"> </w:t>
      </w:r>
      <w:r w:rsidRPr="004C1DF6">
        <w:rPr>
          <w:lang w:val="fr-FR"/>
        </w:rPr>
        <w:t>quarante</w:t>
      </w:r>
    </w:p>
    <w:p w14:paraId="4F06B692" w14:textId="77777777" w:rsidR="00520617" w:rsidRPr="004C1DF6" w:rsidRDefault="005F4E35">
      <w:pPr>
        <w:pStyle w:val="Corpsdetexte"/>
        <w:spacing w:line="222" w:lineRule="exact"/>
        <w:ind w:left="449"/>
        <w:jc w:val="both"/>
        <w:rPr>
          <w:lang w:val="fr-FR"/>
        </w:rPr>
      </w:pPr>
      <w:proofErr w:type="gramStart"/>
      <w:r w:rsidRPr="004C1DF6">
        <w:rPr>
          <w:lang w:val="fr-FR"/>
        </w:rPr>
        <w:t>huit</w:t>
      </w:r>
      <w:proofErr w:type="gramEnd"/>
      <w:r w:rsidRPr="004C1DF6">
        <w:rPr>
          <w:lang w:val="fr-FR"/>
        </w:rPr>
        <w:t xml:space="preserve"> heures </w:t>
      </w:r>
      <w:r w:rsidRPr="004C1DF6">
        <w:rPr>
          <w:rFonts w:ascii="Times New Roman" w:hAnsi="Times New Roman"/>
          <w:sz w:val="23"/>
          <w:lang w:val="fr-FR"/>
        </w:rPr>
        <w:t>à</w:t>
      </w:r>
      <w:r w:rsidRPr="004C1DF6">
        <w:rPr>
          <w:rFonts w:ascii="Times New Roman" w:hAnsi="Times New Roman"/>
          <w:spacing w:val="-6"/>
          <w:sz w:val="23"/>
          <w:lang w:val="fr-FR"/>
        </w:rPr>
        <w:t xml:space="preserve"> </w:t>
      </w:r>
      <w:r w:rsidRPr="004C1DF6">
        <w:rPr>
          <w:lang w:val="fr-FR"/>
        </w:rPr>
        <w:t>l'avance.</w:t>
      </w:r>
    </w:p>
    <w:p w14:paraId="4F96DEF2" w14:textId="4E996B66" w:rsidR="00520617" w:rsidRPr="004C1DF6" w:rsidRDefault="005F4E35">
      <w:pPr>
        <w:pStyle w:val="Corpsdetexte"/>
        <w:spacing w:before="232" w:line="235" w:lineRule="auto"/>
        <w:ind w:left="434" w:right="472" w:firstLine="11"/>
        <w:jc w:val="both"/>
        <w:rPr>
          <w:lang w:val="fr-FR"/>
        </w:rPr>
      </w:pPr>
      <w:r w:rsidRPr="004C1DF6">
        <w:rPr>
          <w:lang w:val="fr-FR"/>
        </w:rPr>
        <w:t xml:space="preserve">En cas de mise en vente de l'immeuble, le bénéficiaire devra laisser visiter les lieux mis </w:t>
      </w:r>
      <w:r w:rsidRPr="004C1DF6">
        <w:rPr>
          <w:rFonts w:ascii="Times New Roman" w:hAnsi="Times New Roman"/>
          <w:sz w:val="22"/>
          <w:lang w:val="fr-FR"/>
        </w:rPr>
        <w:t xml:space="preserve">à </w:t>
      </w:r>
      <w:r w:rsidRPr="004C1DF6">
        <w:rPr>
          <w:lang w:val="fr-FR"/>
        </w:rPr>
        <w:t>disposition par toute personne munie d'une autorisation du propriétaire,</w:t>
      </w:r>
      <w:r w:rsidR="004C1DF6">
        <w:rPr>
          <w:lang w:val="fr-FR"/>
        </w:rPr>
        <w:t xml:space="preserve"> </w:t>
      </w:r>
      <w:r w:rsidRPr="004C1DF6">
        <w:rPr>
          <w:lang w:val="fr-FR"/>
        </w:rPr>
        <w:t>tous</w:t>
      </w:r>
      <w:r w:rsidR="004C1DF6">
        <w:rPr>
          <w:lang w:val="fr-FR"/>
        </w:rPr>
        <w:t xml:space="preserve"> </w:t>
      </w:r>
      <w:r w:rsidRPr="004C1DF6">
        <w:rPr>
          <w:lang w:val="fr-FR"/>
        </w:rPr>
        <w:t>les</w:t>
      </w:r>
      <w:r w:rsidR="004C1DF6">
        <w:rPr>
          <w:lang w:val="fr-FR"/>
        </w:rPr>
        <w:t xml:space="preserve"> </w:t>
      </w:r>
      <w:r w:rsidRPr="004C1DF6">
        <w:rPr>
          <w:lang w:val="fr-FR"/>
        </w:rPr>
        <w:t>jours</w:t>
      </w:r>
      <w:r w:rsidR="004C1DF6">
        <w:rPr>
          <w:lang w:val="fr-FR"/>
        </w:rPr>
        <w:t xml:space="preserve"> </w:t>
      </w:r>
      <w:r w:rsidRPr="004C1DF6">
        <w:rPr>
          <w:lang w:val="fr-FR"/>
        </w:rPr>
        <w:t>ouvrables,</w:t>
      </w:r>
      <w:r w:rsidR="004C1DF6">
        <w:rPr>
          <w:lang w:val="fr-FR"/>
        </w:rPr>
        <w:t xml:space="preserve"> </w:t>
      </w:r>
      <w:r w:rsidRPr="004C1DF6">
        <w:rPr>
          <w:lang w:val="fr-FR"/>
        </w:rPr>
        <w:t>de</w:t>
      </w:r>
      <w:r w:rsidR="004C1DF6">
        <w:rPr>
          <w:lang w:val="fr-FR"/>
        </w:rPr>
        <w:t xml:space="preserve"> </w:t>
      </w:r>
      <w:r w:rsidRPr="004C1DF6">
        <w:rPr>
          <w:lang w:val="fr-FR"/>
        </w:rPr>
        <w:t xml:space="preserve">neuf heures </w:t>
      </w:r>
      <w:r w:rsidRPr="004C1DF6">
        <w:rPr>
          <w:rFonts w:ascii="Times New Roman" w:hAnsi="Times New Roman"/>
          <w:sz w:val="23"/>
          <w:lang w:val="fr-FR"/>
        </w:rPr>
        <w:t xml:space="preserve">à </w:t>
      </w:r>
      <w:r w:rsidRPr="004C1DF6">
        <w:rPr>
          <w:lang w:val="fr-FR"/>
        </w:rPr>
        <w:t xml:space="preserve">douze heures et de quatorze heures </w:t>
      </w:r>
      <w:r w:rsidRPr="004C1DF6">
        <w:rPr>
          <w:rFonts w:ascii="Times New Roman" w:hAnsi="Times New Roman"/>
          <w:sz w:val="23"/>
          <w:lang w:val="fr-FR"/>
        </w:rPr>
        <w:t xml:space="preserve">à </w:t>
      </w:r>
      <w:r w:rsidRPr="004C1DF6">
        <w:rPr>
          <w:lang w:val="fr-FR"/>
        </w:rPr>
        <w:t xml:space="preserve">dix-huit heures </w:t>
      </w:r>
      <w:r w:rsidRPr="004C1DF6">
        <w:rPr>
          <w:rFonts w:ascii="Times New Roman" w:hAnsi="Times New Roman"/>
          <w:sz w:val="23"/>
          <w:lang w:val="fr-FR"/>
        </w:rPr>
        <w:t xml:space="preserve">à </w:t>
      </w:r>
      <w:r w:rsidRPr="004C1DF6">
        <w:rPr>
          <w:lang w:val="fr-FR"/>
        </w:rPr>
        <w:t xml:space="preserve">condition d'être prévenu quarante­ huit heures </w:t>
      </w:r>
      <w:r w:rsidRPr="004C1DF6">
        <w:rPr>
          <w:rFonts w:ascii="Times New Roman" w:hAnsi="Times New Roman"/>
          <w:sz w:val="23"/>
          <w:lang w:val="fr-FR"/>
        </w:rPr>
        <w:t>à</w:t>
      </w:r>
      <w:r w:rsidRPr="004C1DF6">
        <w:rPr>
          <w:rFonts w:ascii="Times New Roman" w:hAnsi="Times New Roman"/>
          <w:spacing w:val="23"/>
          <w:sz w:val="23"/>
          <w:lang w:val="fr-FR"/>
        </w:rPr>
        <w:t xml:space="preserve"> </w:t>
      </w:r>
      <w:r w:rsidRPr="004C1DF6">
        <w:rPr>
          <w:lang w:val="fr-FR"/>
        </w:rPr>
        <w:t>l'avance.</w:t>
      </w:r>
    </w:p>
    <w:p w14:paraId="69F3D6EF" w14:textId="77777777" w:rsidR="00520617" w:rsidRPr="004C1DF6" w:rsidRDefault="00520617">
      <w:pPr>
        <w:pStyle w:val="Corpsdetexte"/>
        <w:rPr>
          <w:sz w:val="20"/>
          <w:lang w:val="fr-FR"/>
        </w:rPr>
      </w:pPr>
    </w:p>
    <w:p w14:paraId="4A8973AD" w14:textId="77777777" w:rsidR="00520617" w:rsidRPr="004C1DF6" w:rsidRDefault="00520617">
      <w:pPr>
        <w:pStyle w:val="Corpsdetexte"/>
        <w:rPr>
          <w:sz w:val="22"/>
          <w:lang w:val="fr-FR"/>
        </w:rPr>
      </w:pPr>
    </w:p>
    <w:p w14:paraId="1627A06C" w14:textId="77777777" w:rsidR="00520617" w:rsidRPr="004C1DF6" w:rsidRDefault="005F4E35">
      <w:pPr>
        <w:pStyle w:val="Titre4"/>
        <w:ind w:left="440"/>
        <w:jc w:val="left"/>
        <w:rPr>
          <w:u w:val="none"/>
          <w:lang w:val="fr-FR"/>
        </w:rPr>
      </w:pPr>
      <w:r w:rsidRPr="004C1DF6">
        <w:rPr>
          <w:u w:val="thick"/>
          <w:lang w:val="fr-FR"/>
        </w:rPr>
        <w:t>Article 17 - Résiliation</w:t>
      </w:r>
    </w:p>
    <w:p w14:paraId="09420A48" w14:textId="77777777" w:rsidR="00520617" w:rsidRPr="004C1DF6" w:rsidRDefault="00520617">
      <w:pPr>
        <w:pStyle w:val="Corpsdetexte"/>
        <w:spacing w:before="9"/>
        <w:rPr>
          <w:b/>
          <w:sz w:val="22"/>
          <w:lang w:val="fr-FR"/>
        </w:rPr>
      </w:pPr>
    </w:p>
    <w:p w14:paraId="459124BA" w14:textId="77777777" w:rsidR="00520617" w:rsidRPr="004C1DF6" w:rsidRDefault="005F4E35">
      <w:pPr>
        <w:pStyle w:val="Corpsdetexte"/>
        <w:ind w:left="426"/>
        <w:rPr>
          <w:lang w:val="fr-FR"/>
        </w:rPr>
      </w:pPr>
      <w:r w:rsidRPr="004C1DF6">
        <w:rPr>
          <w:lang w:val="fr-FR"/>
        </w:rPr>
        <w:t>Le contrat peut être résilié par lettre recommandée avec accusé de réception :</w:t>
      </w:r>
    </w:p>
    <w:p w14:paraId="6C3AD2BA" w14:textId="77777777" w:rsidR="00520617" w:rsidRPr="004C1DF6" w:rsidRDefault="00520617">
      <w:pPr>
        <w:pStyle w:val="Corpsdetexte"/>
        <w:spacing w:before="10"/>
        <w:rPr>
          <w:lang w:val="fr-FR"/>
        </w:rPr>
      </w:pPr>
    </w:p>
    <w:p w14:paraId="27B31DA3" w14:textId="77777777" w:rsidR="00520617" w:rsidRPr="004C1DF6" w:rsidRDefault="005F4E35">
      <w:pPr>
        <w:pStyle w:val="Paragraphedeliste"/>
        <w:numPr>
          <w:ilvl w:val="0"/>
          <w:numId w:val="2"/>
        </w:numPr>
        <w:tabs>
          <w:tab w:val="left" w:pos="1785"/>
        </w:tabs>
        <w:spacing w:line="255" w:lineRule="exact"/>
        <w:ind w:left="1784" w:hanging="146"/>
        <w:rPr>
          <w:sz w:val="19"/>
          <w:lang w:val="fr-FR"/>
        </w:rPr>
      </w:pPr>
      <w:r w:rsidRPr="004C1DF6">
        <w:rPr>
          <w:sz w:val="19"/>
          <w:lang w:val="fr-FR"/>
        </w:rPr>
        <w:t xml:space="preserve">par le bénéficiaire en prévenant le propriétaire six mois </w:t>
      </w:r>
      <w:r w:rsidRPr="004C1DF6">
        <w:rPr>
          <w:rFonts w:ascii="Times New Roman" w:hAnsi="Times New Roman"/>
          <w:sz w:val="23"/>
          <w:lang w:val="fr-FR"/>
        </w:rPr>
        <w:t>à</w:t>
      </w:r>
      <w:r w:rsidRPr="004C1DF6">
        <w:rPr>
          <w:rFonts w:ascii="Times New Roman" w:hAnsi="Times New Roman"/>
          <w:spacing w:val="39"/>
          <w:sz w:val="23"/>
          <w:lang w:val="fr-FR"/>
        </w:rPr>
        <w:t xml:space="preserve"> </w:t>
      </w:r>
      <w:r w:rsidRPr="004C1DF6">
        <w:rPr>
          <w:sz w:val="19"/>
          <w:lang w:val="fr-FR"/>
        </w:rPr>
        <w:t>l'avance,</w:t>
      </w:r>
    </w:p>
    <w:p w14:paraId="354FAEFD" w14:textId="77777777" w:rsidR="00342990" w:rsidRDefault="005F4E35">
      <w:pPr>
        <w:pStyle w:val="Paragraphedeliste"/>
        <w:numPr>
          <w:ilvl w:val="0"/>
          <w:numId w:val="2"/>
        </w:numPr>
        <w:tabs>
          <w:tab w:val="left" w:pos="1785"/>
        </w:tabs>
        <w:spacing w:line="439" w:lineRule="auto"/>
        <w:ind w:right="1914" w:firstLine="1220"/>
        <w:rPr>
          <w:sz w:val="19"/>
          <w:lang w:val="fr-FR"/>
        </w:rPr>
      </w:pPr>
      <w:r w:rsidRPr="004C1DF6">
        <w:rPr>
          <w:sz w:val="19"/>
          <w:lang w:val="fr-FR"/>
        </w:rPr>
        <w:t>par le propriétaire en prévenant</w:t>
      </w:r>
      <w:r w:rsidR="004C1DF6">
        <w:rPr>
          <w:sz w:val="19"/>
          <w:lang w:val="fr-FR"/>
        </w:rPr>
        <w:t xml:space="preserve"> </w:t>
      </w:r>
      <w:r w:rsidRPr="004C1DF6">
        <w:rPr>
          <w:sz w:val="19"/>
          <w:lang w:val="fr-FR"/>
        </w:rPr>
        <w:t>le bénéficiaire</w:t>
      </w:r>
      <w:r w:rsidR="004C1DF6">
        <w:rPr>
          <w:sz w:val="19"/>
          <w:lang w:val="fr-FR"/>
        </w:rPr>
        <w:t xml:space="preserve"> </w:t>
      </w:r>
      <w:r w:rsidRPr="004C1DF6">
        <w:rPr>
          <w:sz w:val="19"/>
          <w:lang w:val="fr-FR"/>
        </w:rPr>
        <w:t xml:space="preserve">six mois </w:t>
      </w:r>
      <w:r w:rsidRPr="004C1DF6">
        <w:rPr>
          <w:rFonts w:ascii="Times New Roman" w:hAnsi="Times New Roman"/>
          <w:sz w:val="23"/>
          <w:lang w:val="fr-FR"/>
        </w:rPr>
        <w:t xml:space="preserve">à </w:t>
      </w:r>
      <w:r w:rsidRPr="004C1DF6">
        <w:rPr>
          <w:sz w:val="19"/>
          <w:lang w:val="fr-FR"/>
        </w:rPr>
        <w:t xml:space="preserve">l'avance. </w:t>
      </w:r>
    </w:p>
    <w:p w14:paraId="1D84B7A1" w14:textId="34CC5CFA" w:rsidR="00520617" w:rsidRPr="00342990" w:rsidRDefault="00342990" w:rsidP="00342990">
      <w:pPr>
        <w:tabs>
          <w:tab w:val="left" w:pos="1785"/>
        </w:tabs>
        <w:spacing w:line="439" w:lineRule="auto"/>
        <w:ind w:right="1914"/>
        <w:rPr>
          <w:sz w:val="19"/>
          <w:lang w:val="fr-FR"/>
        </w:rPr>
      </w:pPr>
      <w:r>
        <w:rPr>
          <w:sz w:val="19"/>
          <w:lang w:val="fr-FR"/>
        </w:rPr>
        <w:t xml:space="preserve">        </w:t>
      </w:r>
      <w:r w:rsidR="005F4E35" w:rsidRPr="00342990">
        <w:rPr>
          <w:sz w:val="19"/>
          <w:lang w:val="fr-FR"/>
        </w:rPr>
        <w:t>Le délai</w:t>
      </w:r>
      <w:r w:rsidR="005F4E35" w:rsidRPr="00342990">
        <w:rPr>
          <w:spacing w:val="14"/>
          <w:sz w:val="19"/>
          <w:lang w:val="fr-FR"/>
        </w:rPr>
        <w:t xml:space="preserve"> </w:t>
      </w:r>
      <w:r w:rsidR="005F4E35" w:rsidRPr="00342990">
        <w:rPr>
          <w:sz w:val="19"/>
          <w:lang w:val="fr-FR"/>
        </w:rPr>
        <w:t>de</w:t>
      </w:r>
      <w:r w:rsidR="005F4E35" w:rsidRPr="00342990">
        <w:rPr>
          <w:spacing w:val="8"/>
          <w:sz w:val="19"/>
          <w:lang w:val="fr-FR"/>
        </w:rPr>
        <w:t xml:space="preserve"> </w:t>
      </w:r>
      <w:r w:rsidR="005F4E35" w:rsidRPr="00342990">
        <w:rPr>
          <w:sz w:val="19"/>
          <w:lang w:val="fr-FR"/>
        </w:rPr>
        <w:t>congé</w:t>
      </w:r>
      <w:r w:rsidR="005F4E35" w:rsidRPr="00342990">
        <w:rPr>
          <w:spacing w:val="16"/>
          <w:sz w:val="19"/>
          <w:lang w:val="fr-FR"/>
        </w:rPr>
        <w:t xml:space="preserve"> </w:t>
      </w:r>
      <w:r w:rsidR="005F4E35" w:rsidRPr="00342990">
        <w:rPr>
          <w:sz w:val="19"/>
          <w:lang w:val="fr-FR"/>
        </w:rPr>
        <w:t>court</w:t>
      </w:r>
      <w:r w:rsidR="005F4E35" w:rsidRPr="00342990">
        <w:rPr>
          <w:spacing w:val="19"/>
          <w:sz w:val="19"/>
          <w:lang w:val="fr-FR"/>
        </w:rPr>
        <w:t xml:space="preserve"> </w:t>
      </w:r>
      <w:r w:rsidR="005F4E35" w:rsidRPr="00342990">
        <w:rPr>
          <w:rFonts w:ascii="Times New Roman" w:hAnsi="Times New Roman"/>
          <w:sz w:val="23"/>
          <w:lang w:val="fr-FR"/>
        </w:rPr>
        <w:t>à</w:t>
      </w:r>
      <w:r w:rsidR="005F4E35" w:rsidRPr="00342990">
        <w:rPr>
          <w:rFonts w:ascii="Times New Roman" w:hAnsi="Times New Roman"/>
          <w:spacing w:val="16"/>
          <w:sz w:val="23"/>
          <w:lang w:val="fr-FR"/>
        </w:rPr>
        <w:t xml:space="preserve"> </w:t>
      </w:r>
      <w:r w:rsidR="005F4E35" w:rsidRPr="00342990">
        <w:rPr>
          <w:sz w:val="19"/>
          <w:lang w:val="fr-FR"/>
        </w:rPr>
        <w:t>compter</w:t>
      </w:r>
      <w:r w:rsidR="005F4E35" w:rsidRPr="00342990">
        <w:rPr>
          <w:spacing w:val="21"/>
          <w:sz w:val="19"/>
          <w:lang w:val="fr-FR"/>
        </w:rPr>
        <w:t xml:space="preserve"> </w:t>
      </w:r>
      <w:r w:rsidR="005F4E35" w:rsidRPr="00342990">
        <w:rPr>
          <w:sz w:val="19"/>
          <w:lang w:val="fr-FR"/>
        </w:rPr>
        <w:t>du</w:t>
      </w:r>
      <w:r w:rsidR="005F4E35" w:rsidRPr="00342990">
        <w:rPr>
          <w:spacing w:val="9"/>
          <w:sz w:val="19"/>
          <w:lang w:val="fr-FR"/>
        </w:rPr>
        <w:t xml:space="preserve"> </w:t>
      </w:r>
      <w:r w:rsidR="005F4E35" w:rsidRPr="00342990">
        <w:rPr>
          <w:sz w:val="19"/>
          <w:lang w:val="fr-FR"/>
        </w:rPr>
        <w:t>jour</w:t>
      </w:r>
      <w:r w:rsidR="005F4E35" w:rsidRPr="00342990">
        <w:rPr>
          <w:spacing w:val="15"/>
          <w:sz w:val="19"/>
          <w:lang w:val="fr-FR"/>
        </w:rPr>
        <w:t xml:space="preserve"> </w:t>
      </w:r>
      <w:r w:rsidR="005F4E35" w:rsidRPr="00342990">
        <w:rPr>
          <w:sz w:val="19"/>
          <w:lang w:val="fr-FR"/>
        </w:rPr>
        <w:t>de</w:t>
      </w:r>
      <w:r w:rsidR="005F4E35" w:rsidRPr="00342990">
        <w:rPr>
          <w:spacing w:val="10"/>
          <w:sz w:val="19"/>
          <w:lang w:val="fr-FR"/>
        </w:rPr>
        <w:t xml:space="preserve"> </w:t>
      </w:r>
      <w:r w:rsidR="005F4E35" w:rsidRPr="00342990">
        <w:rPr>
          <w:sz w:val="19"/>
          <w:lang w:val="fr-FR"/>
        </w:rPr>
        <w:t>la</w:t>
      </w:r>
      <w:r w:rsidR="005F4E35" w:rsidRPr="00342990">
        <w:rPr>
          <w:spacing w:val="16"/>
          <w:sz w:val="19"/>
          <w:lang w:val="fr-FR"/>
        </w:rPr>
        <w:t xml:space="preserve"> </w:t>
      </w:r>
      <w:r w:rsidR="005F4E35" w:rsidRPr="00342990">
        <w:rPr>
          <w:sz w:val="19"/>
          <w:lang w:val="fr-FR"/>
        </w:rPr>
        <w:t>réception</w:t>
      </w:r>
      <w:r w:rsidR="005F4E35" w:rsidRPr="00342990">
        <w:rPr>
          <w:spacing w:val="14"/>
          <w:sz w:val="19"/>
          <w:lang w:val="fr-FR"/>
        </w:rPr>
        <w:t xml:space="preserve"> </w:t>
      </w:r>
      <w:r w:rsidR="005F4E35" w:rsidRPr="00342990">
        <w:rPr>
          <w:sz w:val="19"/>
          <w:lang w:val="fr-FR"/>
        </w:rPr>
        <w:t>de</w:t>
      </w:r>
      <w:r w:rsidR="005F4E35" w:rsidRPr="00342990">
        <w:rPr>
          <w:spacing w:val="17"/>
          <w:sz w:val="19"/>
          <w:lang w:val="fr-FR"/>
        </w:rPr>
        <w:t xml:space="preserve"> </w:t>
      </w:r>
      <w:r w:rsidR="005F4E35" w:rsidRPr="00342990">
        <w:rPr>
          <w:sz w:val="19"/>
          <w:lang w:val="fr-FR"/>
        </w:rPr>
        <w:t>la</w:t>
      </w:r>
      <w:r w:rsidRPr="00342990">
        <w:rPr>
          <w:spacing w:val="16"/>
          <w:sz w:val="19"/>
          <w:lang w:val="fr-FR"/>
        </w:rPr>
        <w:t xml:space="preserve"> </w:t>
      </w:r>
      <w:r w:rsidR="005F4E35" w:rsidRPr="00342990">
        <w:rPr>
          <w:sz w:val="19"/>
          <w:lang w:val="fr-FR"/>
        </w:rPr>
        <w:t>lettre</w:t>
      </w:r>
      <w:r w:rsidR="005F4E35" w:rsidRPr="00342990">
        <w:rPr>
          <w:spacing w:val="3"/>
          <w:sz w:val="19"/>
          <w:lang w:val="fr-FR"/>
        </w:rPr>
        <w:t xml:space="preserve"> </w:t>
      </w:r>
      <w:r w:rsidR="005F4E35" w:rsidRPr="00342990">
        <w:rPr>
          <w:sz w:val="19"/>
          <w:lang w:val="fr-FR"/>
        </w:rPr>
        <w:t>recommandée.</w:t>
      </w:r>
    </w:p>
    <w:p w14:paraId="078564EC" w14:textId="77777777" w:rsidR="00520617" w:rsidRPr="004C1DF6" w:rsidRDefault="005F4E35">
      <w:pPr>
        <w:pStyle w:val="Corpsdetexte"/>
        <w:spacing w:before="25" w:line="268" w:lineRule="auto"/>
        <w:ind w:left="406" w:right="490" w:firstLine="3"/>
        <w:rPr>
          <w:lang w:val="fr-FR"/>
        </w:rPr>
      </w:pPr>
      <w:r w:rsidRPr="004C1DF6">
        <w:rPr>
          <w:lang w:val="fr-FR"/>
        </w:rPr>
        <w:t>S'agissant du propriétaire, le congé doit être fondé sur un motif légitime et sérieux, notamment l'inexécution par le bénéficiaire de l'une des obligations lui incombant.</w:t>
      </w:r>
    </w:p>
    <w:p w14:paraId="1CAC19C6" w14:textId="77777777" w:rsidR="00520617" w:rsidRPr="004C1DF6" w:rsidRDefault="00520617">
      <w:pPr>
        <w:pStyle w:val="Corpsdetexte"/>
        <w:spacing w:before="4"/>
        <w:rPr>
          <w:sz w:val="21"/>
          <w:lang w:val="fr-FR"/>
        </w:rPr>
      </w:pPr>
    </w:p>
    <w:p w14:paraId="116589D7" w14:textId="77777777" w:rsidR="00520617" w:rsidRPr="004C1DF6" w:rsidRDefault="005F4E35">
      <w:pPr>
        <w:pStyle w:val="Titre4"/>
        <w:ind w:left="411"/>
        <w:rPr>
          <w:u w:val="none"/>
          <w:lang w:val="fr-FR"/>
        </w:rPr>
      </w:pPr>
      <w:r w:rsidRPr="004C1DF6">
        <w:rPr>
          <w:w w:val="105"/>
          <w:u w:val="thick"/>
          <w:lang w:val="fr-FR"/>
        </w:rPr>
        <w:t>Article 18 - Restitution des lieux au terme de la convention</w:t>
      </w:r>
    </w:p>
    <w:p w14:paraId="7F65A676" w14:textId="77777777" w:rsidR="00520617" w:rsidRPr="004C1DF6" w:rsidRDefault="00520617">
      <w:pPr>
        <w:pStyle w:val="Corpsdetexte"/>
        <w:spacing w:before="2"/>
        <w:rPr>
          <w:b/>
          <w:sz w:val="18"/>
          <w:lang w:val="fr-FR"/>
        </w:rPr>
      </w:pPr>
    </w:p>
    <w:p w14:paraId="79B00742" w14:textId="77777777" w:rsidR="00520617" w:rsidRPr="004C1DF6" w:rsidRDefault="005F4E35">
      <w:pPr>
        <w:pStyle w:val="Corpsdetexte"/>
        <w:spacing w:line="265" w:lineRule="exact"/>
        <w:ind w:left="397"/>
        <w:jc w:val="both"/>
        <w:rPr>
          <w:lang w:val="fr-FR"/>
        </w:rPr>
      </w:pPr>
      <w:r w:rsidRPr="004C1DF6">
        <w:rPr>
          <w:lang w:val="fr-FR"/>
        </w:rPr>
        <w:t xml:space="preserve">Au terme de la présente convention de mise </w:t>
      </w:r>
      <w:r w:rsidRPr="004C1DF6">
        <w:rPr>
          <w:rFonts w:ascii="Times New Roman" w:hAnsi="Times New Roman"/>
          <w:sz w:val="24"/>
          <w:lang w:val="fr-FR"/>
        </w:rPr>
        <w:t xml:space="preserve">à </w:t>
      </w:r>
      <w:r w:rsidRPr="004C1DF6">
        <w:rPr>
          <w:lang w:val="fr-FR"/>
        </w:rPr>
        <w:t>disposition, le bénéficiaire devra justifier préalablement</w:t>
      </w:r>
    </w:p>
    <w:p w14:paraId="71135BB2" w14:textId="77777777" w:rsidR="00520617" w:rsidRPr="004C1DF6" w:rsidRDefault="005F4E35">
      <w:pPr>
        <w:pStyle w:val="Corpsdetexte"/>
        <w:spacing w:line="254" w:lineRule="exact"/>
        <w:ind w:left="388"/>
        <w:jc w:val="both"/>
        <w:rPr>
          <w:lang w:val="fr-FR"/>
        </w:rPr>
      </w:pPr>
      <w:proofErr w:type="gramStart"/>
      <w:r w:rsidRPr="004C1DF6">
        <w:rPr>
          <w:rFonts w:ascii="Times New Roman" w:hAnsi="Times New Roman"/>
          <w:sz w:val="23"/>
          <w:lang w:val="fr-FR"/>
        </w:rPr>
        <w:t>à</w:t>
      </w:r>
      <w:proofErr w:type="gramEnd"/>
      <w:r w:rsidRPr="004C1DF6">
        <w:rPr>
          <w:rFonts w:ascii="Times New Roman" w:hAnsi="Times New Roman"/>
          <w:sz w:val="23"/>
          <w:lang w:val="fr-FR"/>
        </w:rPr>
        <w:t xml:space="preserve"> </w:t>
      </w:r>
      <w:r w:rsidRPr="004C1DF6">
        <w:rPr>
          <w:lang w:val="fr-FR"/>
        </w:rPr>
        <w:t xml:space="preserve">son déménagement du paiement des contributions </w:t>
      </w:r>
      <w:r w:rsidRPr="004C1DF6">
        <w:rPr>
          <w:rFonts w:ascii="Times New Roman" w:hAnsi="Times New Roman"/>
          <w:sz w:val="23"/>
          <w:lang w:val="fr-FR"/>
        </w:rPr>
        <w:t xml:space="preserve">à </w:t>
      </w:r>
      <w:r w:rsidRPr="004C1DF6">
        <w:rPr>
          <w:lang w:val="fr-FR"/>
        </w:rPr>
        <w:t>sa charge, ainsi que du paiement du loyer.</w:t>
      </w:r>
    </w:p>
    <w:p w14:paraId="0EB1AB16" w14:textId="77777777" w:rsidR="00520617" w:rsidRPr="004C1DF6" w:rsidRDefault="00520617">
      <w:pPr>
        <w:pStyle w:val="Corpsdetexte"/>
        <w:spacing w:before="6"/>
        <w:rPr>
          <w:sz w:val="22"/>
          <w:lang w:val="fr-FR"/>
        </w:rPr>
      </w:pPr>
    </w:p>
    <w:p w14:paraId="50FD225D" w14:textId="40CBD4EE" w:rsidR="00520617" w:rsidRPr="004C1DF6" w:rsidRDefault="005F4E35">
      <w:pPr>
        <w:pStyle w:val="Corpsdetexte"/>
        <w:spacing w:line="225" w:lineRule="auto"/>
        <w:ind w:left="384" w:right="334" w:firstLine="3"/>
        <w:jc w:val="both"/>
        <w:rPr>
          <w:lang w:val="fr-FR"/>
        </w:rPr>
      </w:pPr>
      <w:r w:rsidRPr="004C1DF6">
        <w:rPr>
          <w:lang w:val="fr-FR"/>
        </w:rPr>
        <w:t>Sans préjudice des dispositions de l'article 6 de la présente</w:t>
      </w:r>
      <w:r w:rsidR="004C1DF6">
        <w:rPr>
          <w:lang w:val="fr-FR"/>
        </w:rPr>
        <w:t xml:space="preserve"> </w:t>
      </w:r>
      <w:r w:rsidRPr="004C1DF6">
        <w:rPr>
          <w:lang w:val="fr-FR"/>
        </w:rPr>
        <w:t>convention,</w:t>
      </w:r>
      <w:r w:rsidR="004C1DF6">
        <w:rPr>
          <w:lang w:val="fr-FR"/>
        </w:rPr>
        <w:t xml:space="preserve"> </w:t>
      </w:r>
      <w:r w:rsidRPr="004C1DF6">
        <w:rPr>
          <w:lang w:val="fr-FR"/>
        </w:rPr>
        <w:t>il</w:t>
      </w:r>
      <w:r w:rsidR="004C1DF6">
        <w:rPr>
          <w:lang w:val="fr-FR"/>
        </w:rPr>
        <w:t xml:space="preserve"> </w:t>
      </w:r>
      <w:r w:rsidRPr="004C1DF6">
        <w:rPr>
          <w:lang w:val="fr-FR"/>
        </w:rPr>
        <w:t>devra</w:t>
      </w:r>
      <w:r w:rsidR="004C1DF6">
        <w:rPr>
          <w:lang w:val="fr-FR"/>
        </w:rPr>
        <w:t xml:space="preserve"> </w:t>
      </w:r>
      <w:r w:rsidRPr="004C1DF6">
        <w:rPr>
          <w:lang w:val="fr-FR"/>
        </w:rPr>
        <w:t>restituer</w:t>
      </w:r>
      <w:r w:rsidR="004C1DF6">
        <w:rPr>
          <w:lang w:val="fr-FR"/>
        </w:rPr>
        <w:t xml:space="preserve"> </w:t>
      </w:r>
      <w:r w:rsidRPr="004C1DF6">
        <w:rPr>
          <w:lang w:val="fr-FR"/>
        </w:rPr>
        <w:t>les lieux en fin de contrat en bon état de réparations locatives au sens</w:t>
      </w:r>
      <w:r w:rsidR="004C1DF6">
        <w:rPr>
          <w:lang w:val="fr-FR"/>
        </w:rPr>
        <w:t xml:space="preserve"> </w:t>
      </w:r>
      <w:r w:rsidRPr="004C1DF6">
        <w:rPr>
          <w:lang w:val="fr-FR"/>
        </w:rPr>
        <w:t>de la</w:t>
      </w:r>
      <w:r w:rsidR="004C1DF6">
        <w:rPr>
          <w:lang w:val="fr-FR"/>
        </w:rPr>
        <w:t xml:space="preserve"> </w:t>
      </w:r>
      <w:r w:rsidRPr="004C1DF6">
        <w:rPr>
          <w:lang w:val="fr-FR"/>
        </w:rPr>
        <w:t>présente</w:t>
      </w:r>
      <w:r w:rsidR="004C1DF6">
        <w:rPr>
          <w:lang w:val="fr-FR"/>
        </w:rPr>
        <w:t xml:space="preserve"> </w:t>
      </w:r>
      <w:r w:rsidRPr="004C1DF6">
        <w:rPr>
          <w:lang w:val="fr-FR"/>
        </w:rPr>
        <w:t>convention</w:t>
      </w:r>
      <w:r w:rsidR="004C1DF6">
        <w:rPr>
          <w:lang w:val="fr-FR"/>
        </w:rPr>
        <w:t xml:space="preserve"> </w:t>
      </w:r>
      <w:r w:rsidRPr="004C1DF6">
        <w:rPr>
          <w:lang w:val="fr-FR"/>
        </w:rPr>
        <w:t xml:space="preserve">ou </w:t>
      </w:r>
      <w:r w:rsidRPr="004C1DF6">
        <w:rPr>
          <w:rFonts w:ascii="Times New Roman" w:hAnsi="Times New Roman"/>
          <w:sz w:val="23"/>
          <w:lang w:val="fr-FR"/>
        </w:rPr>
        <w:t xml:space="preserve">à </w:t>
      </w:r>
      <w:r w:rsidRPr="004C1DF6">
        <w:rPr>
          <w:lang w:val="fr-FR"/>
        </w:rPr>
        <w:t>défaut, régler</w:t>
      </w:r>
      <w:r w:rsidRPr="004C1DF6">
        <w:rPr>
          <w:spacing w:val="16"/>
          <w:lang w:val="fr-FR"/>
        </w:rPr>
        <w:t xml:space="preserve"> </w:t>
      </w:r>
      <w:r w:rsidRPr="004C1DF6">
        <w:rPr>
          <w:lang w:val="fr-FR"/>
        </w:rPr>
        <w:t>au</w:t>
      </w:r>
      <w:r w:rsidRPr="004C1DF6">
        <w:rPr>
          <w:spacing w:val="2"/>
          <w:lang w:val="fr-FR"/>
        </w:rPr>
        <w:t xml:space="preserve"> </w:t>
      </w:r>
      <w:r w:rsidRPr="004C1DF6">
        <w:rPr>
          <w:lang w:val="fr-FR"/>
        </w:rPr>
        <w:t>propriétaire</w:t>
      </w:r>
      <w:r w:rsidRPr="004C1DF6">
        <w:rPr>
          <w:spacing w:val="16"/>
          <w:lang w:val="fr-FR"/>
        </w:rPr>
        <w:t xml:space="preserve"> </w:t>
      </w:r>
      <w:r w:rsidRPr="004C1DF6">
        <w:rPr>
          <w:lang w:val="fr-FR"/>
        </w:rPr>
        <w:t>le</w:t>
      </w:r>
      <w:r w:rsidRPr="004C1DF6">
        <w:rPr>
          <w:spacing w:val="5"/>
          <w:lang w:val="fr-FR"/>
        </w:rPr>
        <w:t xml:space="preserve"> </w:t>
      </w:r>
      <w:r w:rsidRPr="004C1DF6">
        <w:rPr>
          <w:lang w:val="fr-FR"/>
        </w:rPr>
        <w:t>coût</w:t>
      </w:r>
      <w:r w:rsidRPr="004C1DF6">
        <w:rPr>
          <w:spacing w:val="10"/>
          <w:lang w:val="fr-FR"/>
        </w:rPr>
        <w:t xml:space="preserve"> </w:t>
      </w:r>
      <w:r w:rsidRPr="004C1DF6">
        <w:rPr>
          <w:lang w:val="fr-FR"/>
        </w:rPr>
        <w:t>des</w:t>
      </w:r>
      <w:r w:rsidRPr="004C1DF6">
        <w:rPr>
          <w:spacing w:val="7"/>
          <w:lang w:val="fr-FR"/>
        </w:rPr>
        <w:t xml:space="preserve"> </w:t>
      </w:r>
      <w:r w:rsidRPr="004C1DF6">
        <w:rPr>
          <w:lang w:val="fr-FR"/>
        </w:rPr>
        <w:t>travaux</w:t>
      </w:r>
      <w:r w:rsidRPr="004C1DF6">
        <w:rPr>
          <w:spacing w:val="17"/>
          <w:lang w:val="fr-FR"/>
        </w:rPr>
        <w:t xml:space="preserve"> </w:t>
      </w:r>
      <w:r w:rsidRPr="004C1DF6">
        <w:rPr>
          <w:lang w:val="fr-FR"/>
        </w:rPr>
        <w:t>nécessaires</w:t>
      </w:r>
      <w:r w:rsidRPr="004C1DF6">
        <w:rPr>
          <w:spacing w:val="18"/>
          <w:lang w:val="fr-FR"/>
        </w:rPr>
        <w:t xml:space="preserve"> </w:t>
      </w:r>
      <w:r w:rsidRPr="004C1DF6">
        <w:rPr>
          <w:rFonts w:ascii="Times New Roman" w:hAnsi="Times New Roman"/>
          <w:sz w:val="23"/>
          <w:lang w:val="fr-FR"/>
        </w:rPr>
        <w:t>à</w:t>
      </w:r>
      <w:r w:rsidRPr="004C1DF6">
        <w:rPr>
          <w:rFonts w:ascii="Times New Roman" w:hAnsi="Times New Roman"/>
          <w:spacing w:val="8"/>
          <w:sz w:val="23"/>
          <w:lang w:val="fr-FR"/>
        </w:rPr>
        <w:t xml:space="preserve"> </w:t>
      </w:r>
      <w:r w:rsidRPr="004C1DF6">
        <w:rPr>
          <w:lang w:val="fr-FR"/>
        </w:rPr>
        <w:t>celles-ci.</w:t>
      </w:r>
    </w:p>
    <w:p w14:paraId="1A1C2C8B" w14:textId="77777777" w:rsidR="00520617" w:rsidRPr="004C1DF6" w:rsidRDefault="005F4E35">
      <w:pPr>
        <w:pStyle w:val="Corpsdetexte"/>
        <w:spacing w:before="224" w:line="259" w:lineRule="auto"/>
        <w:ind w:left="375" w:right="333" w:firstLine="14"/>
        <w:jc w:val="both"/>
        <w:rPr>
          <w:lang w:val="fr-FR"/>
        </w:rPr>
      </w:pPr>
      <w:r w:rsidRPr="004C1DF6">
        <w:rPr>
          <w:w w:val="105"/>
          <w:lang w:val="fr-FR"/>
        </w:rPr>
        <w:t xml:space="preserve">A cet égard, il sera procédé </w:t>
      </w:r>
      <w:r w:rsidRPr="004C1DF6">
        <w:rPr>
          <w:rFonts w:ascii="Times New Roman" w:hAnsi="Times New Roman"/>
          <w:w w:val="105"/>
          <w:sz w:val="23"/>
          <w:lang w:val="fr-FR"/>
        </w:rPr>
        <w:t xml:space="preserve">à </w:t>
      </w:r>
      <w:r w:rsidRPr="004C1DF6">
        <w:rPr>
          <w:w w:val="105"/>
          <w:lang w:val="fr-FR"/>
        </w:rPr>
        <w:t xml:space="preserve">l'expiration du contrat, </w:t>
      </w:r>
      <w:r w:rsidRPr="004C1DF6">
        <w:rPr>
          <w:rFonts w:ascii="Times New Roman" w:hAnsi="Times New Roman"/>
          <w:w w:val="105"/>
          <w:sz w:val="23"/>
          <w:lang w:val="fr-FR"/>
        </w:rPr>
        <w:t xml:space="preserve">à </w:t>
      </w:r>
      <w:r w:rsidRPr="004C1DF6">
        <w:rPr>
          <w:w w:val="105"/>
          <w:lang w:val="fr-FR"/>
        </w:rPr>
        <w:t>un état des lieux contradictoire qui comportera,</w:t>
      </w:r>
      <w:r w:rsidRPr="004C1DF6">
        <w:rPr>
          <w:spacing w:val="-8"/>
          <w:w w:val="105"/>
          <w:lang w:val="fr-FR"/>
        </w:rPr>
        <w:t xml:space="preserve"> </w:t>
      </w:r>
      <w:r w:rsidRPr="004C1DF6">
        <w:rPr>
          <w:w w:val="105"/>
          <w:lang w:val="fr-FR"/>
        </w:rPr>
        <w:t>s'il</w:t>
      </w:r>
      <w:r w:rsidRPr="004C1DF6">
        <w:rPr>
          <w:spacing w:val="-16"/>
          <w:w w:val="105"/>
          <w:lang w:val="fr-FR"/>
        </w:rPr>
        <w:t xml:space="preserve"> </w:t>
      </w:r>
      <w:r w:rsidRPr="004C1DF6">
        <w:rPr>
          <w:w w:val="105"/>
          <w:lang w:val="fr-FR"/>
        </w:rPr>
        <w:t>y</w:t>
      </w:r>
      <w:r w:rsidRPr="004C1DF6">
        <w:rPr>
          <w:spacing w:val="-5"/>
          <w:w w:val="105"/>
          <w:lang w:val="fr-FR"/>
        </w:rPr>
        <w:t xml:space="preserve"> </w:t>
      </w:r>
      <w:r w:rsidRPr="004C1DF6">
        <w:rPr>
          <w:w w:val="105"/>
          <w:lang w:val="fr-FR"/>
        </w:rPr>
        <w:t>lieu</w:t>
      </w:r>
      <w:r w:rsidRPr="004C1DF6">
        <w:rPr>
          <w:spacing w:val="-13"/>
          <w:w w:val="105"/>
          <w:lang w:val="fr-FR"/>
        </w:rPr>
        <w:t xml:space="preserve"> </w:t>
      </w:r>
      <w:r w:rsidRPr="004C1DF6">
        <w:rPr>
          <w:w w:val="105"/>
          <w:lang w:val="fr-FR"/>
        </w:rPr>
        <w:t>le</w:t>
      </w:r>
      <w:r w:rsidRPr="004C1DF6">
        <w:rPr>
          <w:spacing w:val="-15"/>
          <w:w w:val="105"/>
          <w:lang w:val="fr-FR"/>
        </w:rPr>
        <w:t xml:space="preserve"> </w:t>
      </w:r>
      <w:r w:rsidRPr="004C1DF6">
        <w:rPr>
          <w:w w:val="105"/>
          <w:lang w:val="fr-FR"/>
        </w:rPr>
        <w:t>relevé</w:t>
      </w:r>
      <w:r w:rsidRPr="004C1DF6">
        <w:rPr>
          <w:spacing w:val="-12"/>
          <w:w w:val="105"/>
          <w:lang w:val="fr-FR"/>
        </w:rPr>
        <w:t xml:space="preserve"> </w:t>
      </w:r>
      <w:r w:rsidRPr="004C1DF6">
        <w:rPr>
          <w:w w:val="105"/>
          <w:lang w:val="fr-FR"/>
        </w:rPr>
        <w:t>des</w:t>
      </w:r>
      <w:r w:rsidRPr="004C1DF6">
        <w:rPr>
          <w:spacing w:val="-12"/>
          <w:w w:val="105"/>
          <w:lang w:val="fr-FR"/>
        </w:rPr>
        <w:t xml:space="preserve"> </w:t>
      </w:r>
      <w:r w:rsidRPr="004C1DF6">
        <w:rPr>
          <w:w w:val="105"/>
          <w:lang w:val="fr-FR"/>
        </w:rPr>
        <w:t>remises</w:t>
      </w:r>
      <w:r w:rsidRPr="004C1DF6">
        <w:rPr>
          <w:spacing w:val="-1"/>
          <w:w w:val="105"/>
          <w:lang w:val="fr-FR"/>
        </w:rPr>
        <w:t xml:space="preserve"> </w:t>
      </w:r>
      <w:r w:rsidRPr="004C1DF6">
        <w:rPr>
          <w:w w:val="105"/>
          <w:lang w:val="fr-FR"/>
        </w:rPr>
        <w:t>en</w:t>
      </w:r>
      <w:r w:rsidRPr="004C1DF6">
        <w:rPr>
          <w:spacing w:val="-14"/>
          <w:w w:val="105"/>
          <w:lang w:val="fr-FR"/>
        </w:rPr>
        <w:t xml:space="preserve"> </w:t>
      </w:r>
      <w:r w:rsidRPr="004C1DF6">
        <w:rPr>
          <w:w w:val="105"/>
          <w:lang w:val="fr-FR"/>
        </w:rPr>
        <w:t>état</w:t>
      </w:r>
      <w:r w:rsidRPr="004C1DF6">
        <w:rPr>
          <w:spacing w:val="-14"/>
          <w:w w:val="105"/>
          <w:lang w:val="fr-FR"/>
        </w:rPr>
        <w:t xml:space="preserve"> </w:t>
      </w:r>
      <w:r w:rsidRPr="004C1DF6">
        <w:rPr>
          <w:w w:val="105"/>
          <w:lang w:val="fr-FR"/>
        </w:rPr>
        <w:t>se</w:t>
      </w:r>
      <w:r w:rsidRPr="004C1DF6">
        <w:rPr>
          <w:spacing w:val="-12"/>
          <w:w w:val="105"/>
          <w:lang w:val="fr-FR"/>
        </w:rPr>
        <w:t xml:space="preserve"> </w:t>
      </w:r>
      <w:r w:rsidRPr="004C1DF6">
        <w:rPr>
          <w:w w:val="105"/>
          <w:lang w:val="fr-FR"/>
        </w:rPr>
        <w:t>révélant</w:t>
      </w:r>
      <w:r w:rsidRPr="004C1DF6">
        <w:rPr>
          <w:spacing w:val="-11"/>
          <w:w w:val="105"/>
          <w:lang w:val="fr-FR"/>
        </w:rPr>
        <w:t xml:space="preserve"> </w:t>
      </w:r>
      <w:r w:rsidRPr="004C1DF6">
        <w:rPr>
          <w:w w:val="105"/>
          <w:lang w:val="fr-FR"/>
        </w:rPr>
        <w:t>nécessaires</w:t>
      </w:r>
      <w:r w:rsidRPr="004C1DF6">
        <w:rPr>
          <w:spacing w:val="1"/>
          <w:w w:val="105"/>
          <w:lang w:val="fr-FR"/>
        </w:rPr>
        <w:t xml:space="preserve"> </w:t>
      </w:r>
      <w:r w:rsidRPr="004C1DF6">
        <w:rPr>
          <w:w w:val="105"/>
          <w:lang w:val="fr-FR"/>
        </w:rPr>
        <w:t>incombant</w:t>
      </w:r>
      <w:r w:rsidRPr="004C1DF6">
        <w:rPr>
          <w:spacing w:val="-4"/>
          <w:w w:val="105"/>
          <w:lang w:val="fr-FR"/>
        </w:rPr>
        <w:t xml:space="preserve"> </w:t>
      </w:r>
      <w:r w:rsidRPr="004C1DF6">
        <w:rPr>
          <w:w w:val="105"/>
          <w:lang w:val="fr-FR"/>
        </w:rPr>
        <w:t>au</w:t>
      </w:r>
      <w:r w:rsidRPr="004C1DF6">
        <w:rPr>
          <w:spacing w:val="-13"/>
          <w:w w:val="105"/>
          <w:lang w:val="fr-FR"/>
        </w:rPr>
        <w:t xml:space="preserve"> </w:t>
      </w:r>
      <w:r w:rsidRPr="004C1DF6">
        <w:rPr>
          <w:w w:val="105"/>
          <w:lang w:val="fr-FR"/>
        </w:rPr>
        <w:t>bénéficiaire, qui devront être exécutées par</w:t>
      </w:r>
      <w:r w:rsidRPr="004C1DF6">
        <w:rPr>
          <w:spacing w:val="-16"/>
          <w:w w:val="105"/>
          <w:lang w:val="fr-FR"/>
        </w:rPr>
        <w:t xml:space="preserve"> </w:t>
      </w:r>
      <w:r w:rsidRPr="004C1DF6">
        <w:rPr>
          <w:w w:val="105"/>
          <w:lang w:val="fr-FR"/>
        </w:rPr>
        <w:t>celui-ci.</w:t>
      </w:r>
    </w:p>
    <w:p w14:paraId="45E59368" w14:textId="77777777" w:rsidR="00520617" w:rsidRPr="004C1DF6" w:rsidRDefault="00520617">
      <w:pPr>
        <w:pStyle w:val="Corpsdetexte"/>
        <w:rPr>
          <w:sz w:val="20"/>
          <w:lang w:val="fr-FR"/>
        </w:rPr>
      </w:pPr>
    </w:p>
    <w:p w14:paraId="1354DE7E" w14:textId="77777777" w:rsidR="00520617" w:rsidRPr="004C1DF6" w:rsidRDefault="00520617">
      <w:pPr>
        <w:pStyle w:val="Corpsdetexte"/>
        <w:spacing w:before="2"/>
        <w:rPr>
          <w:sz w:val="21"/>
          <w:lang w:val="fr-FR"/>
        </w:rPr>
      </w:pPr>
    </w:p>
    <w:p w14:paraId="39E835DB" w14:textId="77777777" w:rsidR="00520617" w:rsidRPr="004C1DF6" w:rsidRDefault="005F4E35">
      <w:pPr>
        <w:pStyle w:val="Titre4"/>
        <w:spacing w:before="1"/>
        <w:ind w:left="382"/>
        <w:jc w:val="left"/>
        <w:rPr>
          <w:u w:val="none"/>
          <w:lang w:val="fr-FR"/>
        </w:rPr>
      </w:pPr>
      <w:r w:rsidRPr="004C1DF6">
        <w:rPr>
          <w:u w:val="thick"/>
          <w:lang w:val="fr-FR"/>
        </w:rPr>
        <w:t>Article 19 - Election de domicile</w:t>
      </w:r>
    </w:p>
    <w:p w14:paraId="1C66E13C" w14:textId="77777777" w:rsidR="00520617" w:rsidRPr="004C1DF6" w:rsidRDefault="00520617">
      <w:pPr>
        <w:pStyle w:val="Corpsdetexte"/>
        <w:spacing w:before="7"/>
        <w:rPr>
          <w:b/>
          <w:lang w:val="fr-FR"/>
        </w:rPr>
      </w:pPr>
    </w:p>
    <w:p w14:paraId="31DB89FF" w14:textId="77777777" w:rsidR="00520617" w:rsidRPr="004C1DF6" w:rsidRDefault="005F4E35">
      <w:pPr>
        <w:pStyle w:val="Corpsdetexte"/>
        <w:ind w:left="375"/>
        <w:rPr>
          <w:lang w:val="fr-FR"/>
        </w:rPr>
      </w:pPr>
      <w:r w:rsidRPr="004C1DF6">
        <w:rPr>
          <w:lang w:val="fr-FR"/>
        </w:rPr>
        <w:t xml:space="preserve">Pour l'exécution des présentes et de leurs suites, les parties font élection de domicile </w:t>
      </w:r>
      <w:r w:rsidRPr="004C1DF6">
        <w:rPr>
          <w:rFonts w:ascii="Times New Roman" w:hAnsi="Times New Roman"/>
          <w:sz w:val="23"/>
          <w:lang w:val="fr-FR"/>
        </w:rPr>
        <w:t xml:space="preserve">à </w:t>
      </w:r>
      <w:r w:rsidRPr="004C1DF6">
        <w:rPr>
          <w:lang w:val="fr-FR"/>
        </w:rPr>
        <w:t>savoir :</w:t>
      </w:r>
    </w:p>
    <w:p w14:paraId="4E49D540" w14:textId="77777777" w:rsidR="00520617" w:rsidRPr="004C1DF6" w:rsidRDefault="00520617">
      <w:pPr>
        <w:pStyle w:val="Corpsdetexte"/>
        <w:spacing w:before="2"/>
        <w:rPr>
          <w:sz w:val="22"/>
          <w:lang w:val="fr-FR"/>
        </w:rPr>
      </w:pPr>
    </w:p>
    <w:p w14:paraId="0186DB62" w14:textId="50648BB2" w:rsidR="00520617" w:rsidRPr="004C1DF6" w:rsidRDefault="00862A9B">
      <w:pPr>
        <w:pStyle w:val="Paragraphedeliste"/>
        <w:numPr>
          <w:ilvl w:val="0"/>
          <w:numId w:val="1"/>
        </w:numPr>
        <w:tabs>
          <w:tab w:val="left" w:pos="1748"/>
        </w:tabs>
        <w:spacing w:before="1"/>
        <w:ind w:hanging="159"/>
        <w:rPr>
          <w:sz w:val="19"/>
          <w:lang w:val="fr-FR"/>
        </w:rPr>
      </w:pPr>
      <w:r>
        <w:rPr>
          <w:sz w:val="19"/>
          <w:lang w:val="fr-FR"/>
        </w:rPr>
        <w:t>Le propriétaire en l’</w:t>
      </w:r>
      <w:r w:rsidR="005F4E35" w:rsidRPr="004C1DF6">
        <w:rPr>
          <w:sz w:val="19"/>
          <w:lang w:val="fr-FR"/>
        </w:rPr>
        <w:t>Hôtel de Ville de la Commune de</w:t>
      </w:r>
      <w:r w:rsidR="005F4E35" w:rsidRPr="004C1DF6">
        <w:rPr>
          <w:spacing w:val="9"/>
          <w:sz w:val="19"/>
          <w:lang w:val="fr-FR"/>
        </w:rPr>
        <w:t xml:space="preserve"> </w:t>
      </w:r>
      <w:r w:rsidR="005F4E35" w:rsidRPr="004C1DF6">
        <w:rPr>
          <w:sz w:val="19"/>
          <w:lang w:val="fr-FR"/>
        </w:rPr>
        <w:t>Porto-Vecchio,</w:t>
      </w:r>
    </w:p>
    <w:p w14:paraId="2D9AFDFE" w14:textId="77777777" w:rsidR="00520617" w:rsidRPr="004C1DF6" w:rsidRDefault="005F4E35">
      <w:pPr>
        <w:pStyle w:val="Paragraphedeliste"/>
        <w:numPr>
          <w:ilvl w:val="0"/>
          <w:numId w:val="1"/>
        </w:numPr>
        <w:tabs>
          <w:tab w:val="left" w:pos="1740"/>
        </w:tabs>
        <w:spacing w:before="26"/>
        <w:ind w:left="1739" w:hanging="151"/>
        <w:rPr>
          <w:sz w:val="19"/>
          <w:lang w:val="fr-FR"/>
        </w:rPr>
      </w:pPr>
      <w:r w:rsidRPr="004C1DF6">
        <w:rPr>
          <w:sz w:val="19"/>
          <w:lang w:val="fr-FR"/>
        </w:rPr>
        <w:t>Le bénéficiaire en son siège</w:t>
      </w:r>
      <w:r w:rsidRPr="004C1DF6">
        <w:rPr>
          <w:spacing w:val="-9"/>
          <w:sz w:val="19"/>
          <w:lang w:val="fr-FR"/>
        </w:rPr>
        <w:t xml:space="preserve"> </w:t>
      </w:r>
      <w:r w:rsidRPr="004C1DF6">
        <w:rPr>
          <w:sz w:val="19"/>
          <w:lang w:val="fr-FR"/>
        </w:rPr>
        <w:t>social</w:t>
      </w:r>
    </w:p>
    <w:p w14:paraId="2E0EC661" w14:textId="77777777" w:rsidR="00520617" w:rsidRPr="004C1DF6" w:rsidRDefault="00520617">
      <w:pPr>
        <w:pStyle w:val="Corpsdetexte"/>
        <w:rPr>
          <w:sz w:val="20"/>
          <w:lang w:val="fr-FR"/>
        </w:rPr>
      </w:pPr>
    </w:p>
    <w:p w14:paraId="0C69BFA5" w14:textId="77777777" w:rsidR="00342990" w:rsidRDefault="00342990">
      <w:pPr>
        <w:pStyle w:val="Corpsdetexte"/>
        <w:spacing w:before="2"/>
        <w:rPr>
          <w:lang w:val="fr-FR"/>
        </w:rPr>
      </w:pPr>
    </w:p>
    <w:p w14:paraId="07DD32B3" w14:textId="401E4724" w:rsidR="00520617" w:rsidRPr="00342990" w:rsidRDefault="00342990">
      <w:pPr>
        <w:pStyle w:val="Corpsdetexte"/>
        <w:spacing w:before="2"/>
        <w:rPr>
          <w:lang w:val="fr-FR"/>
        </w:rPr>
      </w:pPr>
      <w:r w:rsidRPr="00342990">
        <w:rPr>
          <w:lang w:val="fr-FR"/>
        </w:rPr>
        <w:t>Fait en s</w:t>
      </w:r>
      <w:r>
        <w:rPr>
          <w:lang w:val="fr-FR"/>
        </w:rPr>
        <w:t>ix</w:t>
      </w:r>
      <w:r w:rsidRPr="00342990">
        <w:rPr>
          <w:lang w:val="fr-FR"/>
        </w:rPr>
        <w:t xml:space="preserve"> exemplaires originaux </w:t>
      </w:r>
    </w:p>
    <w:p w14:paraId="649BF5E9" w14:textId="77777777" w:rsidR="00342990" w:rsidRDefault="00342990">
      <w:pPr>
        <w:pStyle w:val="Corpsdetexte"/>
        <w:spacing w:before="2"/>
        <w:rPr>
          <w:lang w:val="fr-FR"/>
        </w:rPr>
      </w:pPr>
    </w:p>
    <w:p w14:paraId="5F1A17D6" w14:textId="1B7E9C04" w:rsidR="00342990" w:rsidRPr="00342990" w:rsidRDefault="00342990">
      <w:pPr>
        <w:pStyle w:val="Corpsdetexte"/>
        <w:spacing w:before="2"/>
        <w:rPr>
          <w:lang w:val="fr-FR"/>
        </w:rPr>
      </w:pPr>
      <w:r w:rsidRPr="00342990">
        <w:rPr>
          <w:lang w:val="fr-FR"/>
        </w:rPr>
        <w:t>A                            , le                         2022</w:t>
      </w:r>
    </w:p>
    <w:p w14:paraId="25D946D2" w14:textId="77777777" w:rsidR="00342990" w:rsidRPr="00342990" w:rsidRDefault="00342990">
      <w:pPr>
        <w:pStyle w:val="Corpsdetexte"/>
        <w:spacing w:before="2"/>
        <w:rPr>
          <w:lang w:val="fr-FR"/>
        </w:rPr>
      </w:pPr>
    </w:p>
    <w:p w14:paraId="633401FE" w14:textId="166DC6A1" w:rsidR="00342990" w:rsidRPr="00342990" w:rsidRDefault="00342990">
      <w:pPr>
        <w:pStyle w:val="Corpsdetexte"/>
        <w:spacing w:before="2"/>
        <w:rPr>
          <w:lang w:val="fr-FR"/>
        </w:rPr>
      </w:pPr>
      <w:r w:rsidRPr="00342990">
        <w:rPr>
          <w:lang w:val="fr-FR"/>
        </w:rPr>
        <w:t xml:space="preserve">Le Bénéficiaire </w:t>
      </w:r>
    </w:p>
    <w:p w14:paraId="45F3342E" w14:textId="77777777" w:rsidR="00520617" w:rsidRDefault="00520617">
      <w:pPr>
        <w:rPr>
          <w:sz w:val="16"/>
          <w:lang w:val="fr-FR"/>
        </w:rPr>
      </w:pPr>
    </w:p>
    <w:p w14:paraId="1D87AD32" w14:textId="790C1DBE" w:rsidR="004C1DF6" w:rsidRDefault="004C1DF6" w:rsidP="004C1DF6">
      <w:pPr>
        <w:pStyle w:val="Corpsdetexte"/>
        <w:spacing w:line="212" w:lineRule="exact"/>
        <w:ind w:left="354"/>
      </w:pPr>
    </w:p>
    <w:p w14:paraId="60DE0645" w14:textId="40A375D5" w:rsidR="004C1DF6" w:rsidRDefault="004C1DF6" w:rsidP="004C1DF6">
      <w:pPr>
        <w:pStyle w:val="Corpsdetexte"/>
        <w:spacing w:line="212" w:lineRule="exact"/>
        <w:ind w:left="354"/>
      </w:pPr>
    </w:p>
    <w:p w14:paraId="59EC5461" w14:textId="77777777" w:rsidR="004C1DF6" w:rsidRPr="004C1DF6" w:rsidRDefault="004C1DF6" w:rsidP="004C1DF6">
      <w:pPr>
        <w:pStyle w:val="Corpsdetexte"/>
        <w:spacing w:line="212" w:lineRule="exact"/>
        <w:ind w:left="354"/>
      </w:pPr>
    </w:p>
    <w:sectPr w:rsidR="004C1DF6" w:rsidRPr="004C1DF6">
      <w:footerReference w:type="default" r:id="rId9"/>
      <w:type w:val="continuous"/>
      <w:pgSz w:w="11900" w:h="16840"/>
      <w:pgMar w:top="40" w:right="1100" w:bottom="10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7D58" w14:textId="77777777" w:rsidR="009875B7" w:rsidRDefault="009875B7">
      <w:r>
        <w:separator/>
      </w:r>
    </w:p>
  </w:endnote>
  <w:endnote w:type="continuationSeparator" w:id="0">
    <w:p w14:paraId="7738888F" w14:textId="77777777" w:rsidR="009875B7" w:rsidRDefault="0098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CE38" w14:textId="0F87CBC1" w:rsidR="00520617" w:rsidRDefault="00741EB3">
    <w:pPr>
      <w:pStyle w:val="Corpsdetexte"/>
      <w:spacing w:line="14" w:lineRule="auto"/>
      <w:rPr>
        <w:sz w:val="12"/>
      </w:rPr>
    </w:pPr>
    <w:r>
      <w:rPr>
        <w:noProof/>
        <w:lang w:val="fr-FR" w:eastAsia="fr-FR"/>
      </w:rPr>
      <mc:AlternateContent>
        <mc:Choice Requires="wps">
          <w:drawing>
            <wp:anchor distT="0" distB="0" distL="114300" distR="114300" simplePos="0" relativeHeight="251657728" behindDoc="1" locked="0" layoutInCell="1" allowOverlap="1" wp14:anchorId="3E0161FD" wp14:editId="2A295AA9">
              <wp:simplePos x="0" y="0"/>
              <wp:positionH relativeFrom="page">
                <wp:posOffset>6322060</wp:posOffset>
              </wp:positionH>
              <wp:positionV relativeFrom="page">
                <wp:posOffset>9919970</wp:posOffset>
              </wp:positionV>
              <wp:extent cx="323850" cy="234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A401" w14:textId="77777777" w:rsidR="00520617" w:rsidRDefault="005F4E35">
                          <w:pPr>
                            <w:spacing w:before="118"/>
                            <w:ind w:left="194"/>
                            <w:rPr>
                              <w:sz w:val="20"/>
                            </w:rPr>
                          </w:pPr>
                          <w:r>
                            <w:fldChar w:fldCharType="begin"/>
                          </w:r>
                          <w:r>
                            <w:rPr>
                              <w:w w:val="105"/>
                              <w:sz w:val="20"/>
                            </w:rPr>
                            <w:instrText xml:space="preserve"> PAGE </w:instrText>
                          </w:r>
                          <w:r>
                            <w:fldChar w:fldCharType="separate"/>
                          </w:r>
                          <w:r w:rsidR="005D253B">
                            <w:rPr>
                              <w:noProof/>
                              <w:w w:val="105"/>
                              <w:sz w:val="20"/>
                            </w:rPr>
                            <w:t>1</w:t>
                          </w:r>
                          <w:r>
                            <w:fldChar w:fldCharType="end"/>
                          </w:r>
                          <w:r>
                            <w:rPr>
                              <w:w w:val="105"/>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7.8pt;margin-top:781.1pt;width:25.5pt;height:18.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Wg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" filled="f" stroked="f">
              <v:textbox inset="0,0,0,0">
                <w:txbxContent>
                  <w:p w14:paraId="3570A401" w14:textId="77777777" w:rsidR="00520617" w:rsidRDefault="005F4E35">
                    <w:pPr>
                      <w:spacing w:before="118"/>
                      <w:ind w:left="194"/>
                      <w:rPr>
                        <w:sz w:val="20"/>
                      </w:rPr>
                    </w:pPr>
                    <w:r>
                      <w:fldChar w:fldCharType="begin"/>
                    </w:r>
                    <w:r>
                      <w:rPr>
                        <w:w w:val="105"/>
                        <w:sz w:val="20"/>
                      </w:rPr>
                      <w:instrText xml:space="preserve"> PAGE </w:instrText>
                    </w:r>
                    <w:r>
                      <w:fldChar w:fldCharType="separate"/>
                    </w:r>
                    <w:r w:rsidR="005D253B">
                      <w:rPr>
                        <w:noProof/>
                        <w:w w:val="105"/>
                        <w:sz w:val="20"/>
                      </w:rPr>
                      <w:t>1</w:t>
                    </w:r>
                    <w:r>
                      <w:fldChar w:fldCharType="end"/>
                    </w:r>
                    <w:r>
                      <w:rPr>
                        <w:w w:val="105"/>
                        <w:sz w:val="20"/>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CA03D" w14:textId="77777777" w:rsidR="00520617" w:rsidRDefault="00520617">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18A51" w14:textId="77777777" w:rsidR="009875B7" w:rsidRDefault="009875B7">
      <w:r>
        <w:separator/>
      </w:r>
    </w:p>
  </w:footnote>
  <w:footnote w:type="continuationSeparator" w:id="0">
    <w:p w14:paraId="1590C1C2" w14:textId="77777777" w:rsidR="009875B7" w:rsidRDefault="0098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464F"/>
    <w:multiLevelType w:val="hybridMultilevel"/>
    <w:tmpl w:val="1756A8C0"/>
    <w:lvl w:ilvl="0" w:tplc="4C3C1D3A">
      <w:numFmt w:val="bullet"/>
      <w:lvlText w:val="-"/>
      <w:lvlJc w:val="left"/>
      <w:pPr>
        <w:ind w:left="411" w:hanging="145"/>
      </w:pPr>
      <w:rPr>
        <w:rFonts w:ascii="Arial" w:eastAsia="Arial" w:hAnsi="Arial" w:cs="Arial" w:hint="default"/>
        <w:w w:val="109"/>
        <w:sz w:val="19"/>
        <w:szCs w:val="19"/>
      </w:rPr>
    </w:lvl>
    <w:lvl w:ilvl="1" w:tplc="7BCE1FF4">
      <w:numFmt w:val="bullet"/>
      <w:lvlText w:val="•"/>
      <w:lvlJc w:val="left"/>
      <w:pPr>
        <w:ind w:left="1340" w:hanging="145"/>
      </w:pPr>
      <w:rPr>
        <w:rFonts w:hint="default"/>
      </w:rPr>
    </w:lvl>
    <w:lvl w:ilvl="2" w:tplc="4F9ED16C">
      <w:numFmt w:val="bullet"/>
      <w:lvlText w:val="•"/>
      <w:lvlJc w:val="left"/>
      <w:pPr>
        <w:ind w:left="2260" w:hanging="145"/>
      </w:pPr>
      <w:rPr>
        <w:rFonts w:hint="default"/>
      </w:rPr>
    </w:lvl>
    <w:lvl w:ilvl="3" w:tplc="A78081EE">
      <w:numFmt w:val="bullet"/>
      <w:lvlText w:val="•"/>
      <w:lvlJc w:val="left"/>
      <w:pPr>
        <w:ind w:left="3180" w:hanging="145"/>
      </w:pPr>
      <w:rPr>
        <w:rFonts w:hint="default"/>
      </w:rPr>
    </w:lvl>
    <w:lvl w:ilvl="4" w:tplc="FE12C3F0">
      <w:numFmt w:val="bullet"/>
      <w:lvlText w:val="•"/>
      <w:lvlJc w:val="left"/>
      <w:pPr>
        <w:ind w:left="4100" w:hanging="145"/>
      </w:pPr>
      <w:rPr>
        <w:rFonts w:hint="default"/>
      </w:rPr>
    </w:lvl>
    <w:lvl w:ilvl="5" w:tplc="6AC6C6C6">
      <w:numFmt w:val="bullet"/>
      <w:lvlText w:val="•"/>
      <w:lvlJc w:val="left"/>
      <w:pPr>
        <w:ind w:left="5020" w:hanging="145"/>
      </w:pPr>
      <w:rPr>
        <w:rFonts w:hint="default"/>
      </w:rPr>
    </w:lvl>
    <w:lvl w:ilvl="6" w:tplc="1F6E3608">
      <w:numFmt w:val="bullet"/>
      <w:lvlText w:val="•"/>
      <w:lvlJc w:val="left"/>
      <w:pPr>
        <w:ind w:left="5940" w:hanging="145"/>
      </w:pPr>
      <w:rPr>
        <w:rFonts w:hint="default"/>
      </w:rPr>
    </w:lvl>
    <w:lvl w:ilvl="7" w:tplc="490EF0F4">
      <w:numFmt w:val="bullet"/>
      <w:lvlText w:val="•"/>
      <w:lvlJc w:val="left"/>
      <w:pPr>
        <w:ind w:left="6860" w:hanging="145"/>
      </w:pPr>
      <w:rPr>
        <w:rFonts w:hint="default"/>
      </w:rPr>
    </w:lvl>
    <w:lvl w:ilvl="8" w:tplc="4F1092E6">
      <w:numFmt w:val="bullet"/>
      <w:lvlText w:val="•"/>
      <w:lvlJc w:val="left"/>
      <w:pPr>
        <w:ind w:left="7780" w:hanging="145"/>
      </w:pPr>
      <w:rPr>
        <w:rFonts w:hint="default"/>
      </w:rPr>
    </w:lvl>
  </w:abstractNum>
  <w:abstractNum w:abstractNumId="1">
    <w:nsid w:val="365C2A88"/>
    <w:multiLevelType w:val="hybridMultilevel"/>
    <w:tmpl w:val="9A927B58"/>
    <w:lvl w:ilvl="0" w:tplc="5B4E3372">
      <w:numFmt w:val="bullet"/>
      <w:lvlText w:val="-"/>
      <w:lvlJc w:val="left"/>
      <w:pPr>
        <w:ind w:left="1747" w:hanging="158"/>
      </w:pPr>
      <w:rPr>
        <w:rFonts w:ascii="Arial" w:eastAsia="Arial" w:hAnsi="Arial" w:cs="Arial" w:hint="default"/>
        <w:w w:val="109"/>
        <w:sz w:val="19"/>
        <w:szCs w:val="19"/>
      </w:rPr>
    </w:lvl>
    <w:lvl w:ilvl="1" w:tplc="20C46F0C">
      <w:numFmt w:val="bullet"/>
      <w:lvlText w:val="•"/>
      <w:lvlJc w:val="left"/>
      <w:pPr>
        <w:ind w:left="3040" w:hanging="158"/>
      </w:pPr>
      <w:rPr>
        <w:rFonts w:hint="default"/>
      </w:rPr>
    </w:lvl>
    <w:lvl w:ilvl="2" w:tplc="A1C6A71E">
      <w:numFmt w:val="bullet"/>
      <w:lvlText w:val="•"/>
      <w:lvlJc w:val="left"/>
      <w:pPr>
        <w:ind w:left="3071" w:hanging="158"/>
      </w:pPr>
      <w:rPr>
        <w:rFonts w:hint="default"/>
      </w:rPr>
    </w:lvl>
    <w:lvl w:ilvl="3" w:tplc="D0B06E76">
      <w:numFmt w:val="bullet"/>
      <w:lvlText w:val="•"/>
      <w:lvlJc w:val="left"/>
      <w:pPr>
        <w:ind w:left="3102" w:hanging="158"/>
      </w:pPr>
      <w:rPr>
        <w:rFonts w:hint="default"/>
      </w:rPr>
    </w:lvl>
    <w:lvl w:ilvl="4" w:tplc="25F0B734">
      <w:numFmt w:val="bullet"/>
      <w:lvlText w:val="•"/>
      <w:lvlJc w:val="left"/>
      <w:pPr>
        <w:ind w:left="3134" w:hanging="158"/>
      </w:pPr>
      <w:rPr>
        <w:rFonts w:hint="default"/>
      </w:rPr>
    </w:lvl>
    <w:lvl w:ilvl="5" w:tplc="C122B6E4">
      <w:numFmt w:val="bullet"/>
      <w:lvlText w:val="•"/>
      <w:lvlJc w:val="left"/>
      <w:pPr>
        <w:ind w:left="3165" w:hanging="158"/>
      </w:pPr>
      <w:rPr>
        <w:rFonts w:hint="default"/>
      </w:rPr>
    </w:lvl>
    <w:lvl w:ilvl="6" w:tplc="D3DE8A90">
      <w:numFmt w:val="bullet"/>
      <w:lvlText w:val="•"/>
      <w:lvlJc w:val="left"/>
      <w:pPr>
        <w:ind w:left="3197" w:hanging="158"/>
      </w:pPr>
      <w:rPr>
        <w:rFonts w:hint="default"/>
      </w:rPr>
    </w:lvl>
    <w:lvl w:ilvl="7" w:tplc="4B128044">
      <w:numFmt w:val="bullet"/>
      <w:lvlText w:val="•"/>
      <w:lvlJc w:val="left"/>
      <w:pPr>
        <w:ind w:left="3228" w:hanging="158"/>
      </w:pPr>
      <w:rPr>
        <w:rFonts w:hint="default"/>
      </w:rPr>
    </w:lvl>
    <w:lvl w:ilvl="8" w:tplc="439E9740">
      <w:numFmt w:val="bullet"/>
      <w:lvlText w:val="•"/>
      <w:lvlJc w:val="left"/>
      <w:pPr>
        <w:ind w:left="3259" w:hanging="158"/>
      </w:pPr>
      <w:rPr>
        <w:rFonts w:hint="default"/>
      </w:rPr>
    </w:lvl>
  </w:abstractNum>
  <w:abstractNum w:abstractNumId="2">
    <w:nsid w:val="3BA572D2"/>
    <w:multiLevelType w:val="hybridMultilevel"/>
    <w:tmpl w:val="5A6C624C"/>
    <w:lvl w:ilvl="0" w:tplc="91FCF880">
      <w:numFmt w:val="bullet"/>
      <w:lvlText w:val="o"/>
      <w:lvlJc w:val="left"/>
      <w:pPr>
        <w:ind w:left="1010" w:hanging="276"/>
      </w:pPr>
      <w:rPr>
        <w:rFonts w:ascii="Arial" w:eastAsia="Arial" w:hAnsi="Arial" w:cs="Arial" w:hint="default"/>
        <w:w w:val="99"/>
        <w:sz w:val="19"/>
        <w:szCs w:val="19"/>
      </w:rPr>
    </w:lvl>
    <w:lvl w:ilvl="1" w:tplc="E12CF274">
      <w:numFmt w:val="bullet"/>
      <w:lvlText w:val="•"/>
      <w:lvlJc w:val="left"/>
      <w:pPr>
        <w:ind w:left="1880" w:hanging="276"/>
      </w:pPr>
      <w:rPr>
        <w:rFonts w:hint="default"/>
      </w:rPr>
    </w:lvl>
    <w:lvl w:ilvl="2" w:tplc="EF8A2B1A">
      <w:numFmt w:val="bullet"/>
      <w:lvlText w:val="•"/>
      <w:lvlJc w:val="left"/>
      <w:pPr>
        <w:ind w:left="2740" w:hanging="276"/>
      </w:pPr>
      <w:rPr>
        <w:rFonts w:hint="default"/>
      </w:rPr>
    </w:lvl>
    <w:lvl w:ilvl="3" w:tplc="FA60FFDA">
      <w:numFmt w:val="bullet"/>
      <w:lvlText w:val="•"/>
      <w:lvlJc w:val="left"/>
      <w:pPr>
        <w:ind w:left="3600" w:hanging="276"/>
      </w:pPr>
      <w:rPr>
        <w:rFonts w:hint="default"/>
      </w:rPr>
    </w:lvl>
    <w:lvl w:ilvl="4" w:tplc="EE50323C">
      <w:numFmt w:val="bullet"/>
      <w:lvlText w:val="•"/>
      <w:lvlJc w:val="left"/>
      <w:pPr>
        <w:ind w:left="4460" w:hanging="276"/>
      </w:pPr>
      <w:rPr>
        <w:rFonts w:hint="default"/>
      </w:rPr>
    </w:lvl>
    <w:lvl w:ilvl="5" w:tplc="99363E16">
      <w:numFmt w:val="bullet"/>
      <w:lvlText w:val="•"/>
      <w:lvlJc w:val="left"/>
      <w:pPr>
        <w:ind w:left="5320" w:hanging="276"/>
      </w:pPr>
      <w:rPr>
        <w:rFonts w:hint="default"/>
      </w:rPr>
    </w:lvl>
    <w:lvl w:ilvl="6" w:tplc="458C5C0E">
      <w:numFmt w:val="bullet"/>
      <w:lvlText w:val="•"/>
      <w:lvlJc w:val="left"/>
      <w:pPr>
        <w:ind w:left="6180" w:hanging="276"/>
      </w:pPr>
      <w:rPr>
        <w:rFonts w:hint="default"/>
      </w:rPr>
    </w:lvl>
    <w:lvl w:ilvl="7" w:tplc="0F5207AC">
      <w:numFmt w:val="bullet"/>
      <w:lvlText w:val="•"/>
      <w:lvlJc w:val="left"/>
      <w:pPr>
        <w:ind w:left="7040" w:hanging="276"/>
      </w:pPr>
      <w:rPr>
        <w:rFonts w:hint="default"/>
      </w:rPr>
    </w:lvl>
    <w:lvl w:ilvl="8" w:tplc="A6685EB0">
      <w:numFmt w:val="bullet"/>
      <w:lvlText w:val="•"/>
      <w:lvlJc w:val="left"/>
      <w:pPr>
        <w:ind w:left="7900" w:hanging="276"/>
      </w:pPr>
      <w:rPr>
        <w:rFonts w:hint="default"/>
      </w:rPr>
    </w:lvl>
  </w:abstractNum>
  <w:abstractNum w:abstractNumId="3">
    <w:nsid w:val="5E4B22E8"/>
    <w:multiLevelType w:val="hybridMultilevel"/>
    <w:tmpl w:val="8C704E3C"/>
    <w:lvl w:ilvl="0" w:tplc="DCECC9A8">
      <w:numFmt w:val="bullet"/>
      <w:lvlText w:val="•"/>
      <w:lvlJc w:val="left"/>
      <w:pPr>
        <w:ind w:left="946" w:hanging="349"/>
      </w:pPr>
      <w:rPr>
        <w:rFonts w:ascii="Arial" w:eastAsia="Arial" w:hAnsi="Arial" w:cs="Arial" w:hint="default"/>
        <w:w w:val="99"/>
        <w:sz w:val="19"/>
        <w:szCs w:val="19"/>
      </w:rPr>
    </w:lvl>
    <w:lvl w:ilvl="1" w:tplc="E89EB50C">
      <w:numFmt w:val="bullet"/>
      <w:lvlText w:val="-"/>
      <w:lvlJc w:val="left"/>
      <w:pPr>
        <w:ind w:left="1617" w:hanging="143"/>
      </w:pPr>
      <w:rPr>
        <w:rFonts w:ascii="Arial" w:eastAsia="Arial" w:hAnsi="Arial" w:cs="Arial" w:hint="default"/>
        <w:w w:val="96"/>
        <w:sz w:val="19"/>
        <w:szCs w:val="19"/>
      </w:rPr>
    </w:lvl>
    <w:lvl w:ilvl="2" w:tplc="272ADC12">
      <w:numFmt w:val="bullet"/>
      <w:lvlText w:val="•"/>
      <w:lvlJc w:val="left"/>
      <w:pPr>
        <w:ind w:left="1800" w:hanging="143"/>
      </w:pPr>
      <w:rPr>
        <w:rFonts w:hint="default"/>
      </w:rPr>
    </w:lvl>
    <w:lvl w:ilvl="3" w:tplc="3F10DA3A">
      <w:numFmt w:val="bullet"/>
      <w:lvlText w:val="•"/>
      <w:lvlJc w:val="left"/>
      <w:pPr>
        <w:ind w:left="2777" w:hanging="143"/>
      </w:pPr>
      <w:rPr>
        <w:rFonts w:hint="default"/>
      </w:rPr>
    </w:lvl>
    <w:lvl w:ilvl="4" w:tplc="A350CF94">
      <w:numFmt w:val="bullet"/>
      <w:lvlText w:val="•"/>
      <w:lvlJc w:val="left"/>
      <w:pPr>
        <w:ind w:left="3755" w:hanging="143"/>
      </w:pPr>
      <w:rPr>
        <w:rFonts w:hint="default"/>
      </w:rPr>
    </w:lvl>
    <w:lvl w:ilvl="5" w:tplc="EFA40D80">
      <w:numFmt w:val="bullet"/>
      <w:lvlText w:val="•"/>
      <w:lvlJc w:val="left"/>
      <w:pPr>
        <w:ind w:left="4732" w:hanging="143"/>
      </w:pPr>
      <w:rPr>
        <w:rFonts w:hint="default"/>
      </w:rPr>
    </w:lvl>
    <w:lvl w:ilvl="6" w:tplc="2E1A1618">
      <w:numFmt w:val="bullet"/>
      <w:lvlText w:val="•"/>
      <w:lvlJc w:val="left"/>
      <w:pPr>
        <w:ind w:left="5710" w:hanging="143"/>
      </w:pPr>
      <w:rPr>
        <w:rFonts w:hint="default"/>
      </w:rPr>
    </w:lvl>
    <w:lvl w:ilvl="7" w:tplc="1AF8132A">
      <w:numFmt w:val="bullet"/>
      <w:lvlText w:val="•"/>
      <w:lvlJc w:val="left"/>
      <w:pPr>
        <w:ind w:left="6687" w:hanging="143"/>
      </w:pPr>
      <w:rPr>
        <w:rFonts w:hint="default"/>
      </w:rPr>
    </w:lvl>
    <w:lvl w:ilvl="8" w:tplc="B69E55E8">
      <w:numFmt w:val="bullet"/>
      <w:lvlText w:val="•"/>
      <w:lvlJc w:val="left"/>
      <w:pPr>
        <w:ind w:left="7665" w:hanging="143"/>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17"/>
    <w:rsid w:val="00342990"/>
    <w:rsid w:val="003A6C1F"/>
    <w:rsid w:val="004C1DF6"/>
    <w:rsid w:val="00520617"/>
    <w:rsid w:val="00572754"/>
    <w:rsid w:val="00576994"/>
    <w:rsid w:val="005D253B"/>
    <w:rsid w:val="005F4E35"/>
    <w:rsid w:val="00657094"/>
    <w:rsid w:val="0068128E"/>
    <w:rsid w:val="007141E1"/>
    <w:rsid w:val="00741EB3"/>
    <w:rsid w:val="007D71F9"/>
    <w:rsid w:val="00844D1F"/>
    <w:rsid w:val="00862A9B"/>
    <w:rsid w:val="009849AF"/>
    <w:rsid w:val="009875B7"/>
    <w:rsid w:val="009F077E"/>
    <w:rsid w:val="00B73AF5"/>
    <w:rsid w:val="00CA0EFA"/>
    <w:rsid w:val="00CA24B8"/>
    <w:rsid w:val="00D4313A"/>
    <w:rsid w:val="00E506FE"/>
    <w:rsid w:val="00EF6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6"/>
      <w:ind w:right="53"/>
      <w:jc w:val="center"/>
      <w:outlineLvl w:val="0"/>
    </w:pPr>
    <w:rPr>
      <w:b/>
      <w:bCs/>
      <w:sz w:val="28"/>
      <w:szCs w:val="28"/>
    </w:rPr>
  </w:style>
  <w:style w:type="paragraph" w:styleId="Titre2">
    <w:name w:val="heading 2"/>
    <w:basedOn w:val="Normal"/>
    <w:uiPriority w:val="9"/>
    <w:unhideWhenUsed/>
    <w:qFormat/>
    <w:pPr>
      <w:ind w:left="295"/>
      <w:outlineLvl w:val="1"/>
    </w:pPr>
    <w:rPr>
      <w:rFonts w:ascii="Times New Roman" w:eastAsia="Times New Roman" w:hAnsi="Times New Roman" w:cs="Times New Roman"/>
      <w:i/>
      <w:sz w:val="24"/>
      <w:szCs w:val="24"/>
    </w:rPr>
  </w:style>
  <w:style w:type="paragraph" w:styleId="Titre3">
    <w:name w:val="heading 3"/>
    <w:basedOn w:val="Normal"/>
    <w:uiPriority w:val="9"/>
    <w:unhideWhenUsed/>
    <w:qFormat/>
    <w:pPr>
      <w:ind w:left="285"/>
      <w:outlineLvl w:val="2"/>
    </w:pPr>
    <w:rPr>
      <w:rFonts w:ascii="Times New Roman" w:eastAsia="Times New Roman" w:hAnsi="Times New Roman" w:cs="Times New Roman"/>
      <w:b/>
      <w:bCs/>
      <w:sz w:val="21"/>
      <w:szCs w:val="21"/>
      <w:u w:val="single" w:color="000000"/>
    </w:rPr>
  </w:style>
  <w:style w:type="paragraph" w:styleId="Titre4">
    <w:name w:val="heading 4"/>
    <w:basedOn w:val="Normal"/>
    <w:uiPriority w:val="9"/>
    <w:unhideWhenUsed/>
    <w:qFormat/>
    <w:pPr>
      <w:ind w:left="274"/>
      <w:jc w:val="both"/>
      <w:outlineLvl w:val="3"/>
    </w:pPr>
    <w:rPr>
      <w:b/>
      <w:bCs/>
      <w:sz w:val="20"/>
      <w:szCs w:val="20"/>
      <w:u w:val="single" w:color="000000"/>
    </w:rPr>
  </w:style>
  <w:style w:type="paragraph" w:styleId="Titre5">
    <w:name w:val="heading 5"/>
    <w:basedOn w:val="Normal"/>
    <w:uiPriority w:val="9"/>
    <w:unhideWhenUsed/>
    <w:qFormat/>
    <w:pPr>
      <w:ind w:left="1420"/>
      <w:outlineLvl w:val="4"/>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1604" w:hanging="146"/>
    </w:pPr>
  </w:style>
  <w:style w:type="paragraph" w:customStyle="1" w:styleId="TableParagraph">
    <w:name w:val="Table Paragraph"/>
    <w:basedOn w:val="Normal"/>
    <w:uiPriority w:val="1"/>
    <w:qFormat/>
    <w:pPr>
      <w:spacing w:before="74" w:line="194" w:lineRule="exact"/>
      <w:ind w:left="1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6"/>
      <w:ind w:right="53"/>
      <w:jc w:val="center"/>
      <w:outlineLvl w:val="0"/>
    </w:pPr>
    <w:rPr>
      <w:b/>
      <w:bCs/>
      <w:sz w:val="28"/>
      <w:szCs w:val="28"/>
    </w:rPr>
  </w:style>
  <w:style w:type="paragraph" w:styleId="Titre2">
    <w:name w:val="heading 2"/>
    <w:basedOn w:val="Normal"/>
    <w:uiPriority w:val="9"/>
    <w:unhideWhenUsed/>
    <w:qFormat/>
    <w:pPr>
      <w:ind w:left="295"/>
      <w:outlineLvl w:val="1"/>
    </w:pPr>
    <w:rPr>
      <w:rFonts w:ascii="Times New Roman" w:eastAsia="Times New Roman" w:hAnsi="Times New Roman" w:cs="Times New Roman"/>
      <w:i/>
      <w:sz w:val="24"/>
      <w:szCs w:val="24"/>
    </w:rPr>
  </w:style>
  <w:style w:type="paragraph" w:styleId="Titre3">
    <w:name w:val="heading 3"/>
    <w:basedOn w:val="Normal"/>
    <w:uiPriority w:val="9"/>
    <w:unhideWhenUsed/>
    <w:qFormat/>
    <w:pPr>
      <w:ind w:left="285"/>
      <w:outlineLvl w:val="2"/>
    </w:pPr>
    <w:rPr>
      <w:rFonts w:ascii="Times New Roman" w:eastAsia="Times New Roman" w:hAnsi="Times New Roman" w:cs="Times New Roman"/>
      <w:b/>
      <w:bCs/>
      <w:sz w:val="21"/>
      <w:szCs w:val="21"/>
      <w:u w:val="single" w:color="000000"/>
    </w:rPr>
  </w:style>
  <w:style w:type="paragraph" w:styleId="Titre4">
    <w:name w:val="heading 4"/>
    <w:basedOn w:val="Normal"/>
    <w:uiPriority w:val="9"/>
    <w:unhideWhenUsed/>
    <w:qFormat/>
    <w:pPr>
      <w:ind w:left="274"/>
      <w:jc w:val="both"/>
      <w:outlineLvl w:val="3"/>
    </w:pPr>
    <w:rPr>
      <w:b/>
      <w:bCs/>
      <w:sz w:val="20"/>
      <w:szCs w:val="20"/>
      <w:u w:val="single" w:color="000000"/>
    </w:rPr>
  </w:style>
  <w:style w:type="paragraph" w:styleId="Titre5">
    <w:name w:val="heading 5"/>
    <w:basedOn w:val="Normal"/>
    <w:uiPriority w:val="9"/>
    <w:unhideWhenUsed/>
    <w:qFormat/>
    <w:pPr>
      <w:ind w:left="1420"/>
      <w:outlineLvl w:val="4"/>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1604" w:hanging="146"/>
    </w:pPr>
  </w:style>
  <w:style w:type="paragraph" w:customStyle="1" w:styleId="TableParagraph">
    <w:name w:val="Table Paragraph"/>
    <w:basedOn w:val="Normal"/>
    <w:uiPriority w:val="1"/>
    <w:qFormat/>
    <w:pPr>
      <w:spacing w:before="74" w:line="194" w:lineRule="exact"/>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2360</Words>
  <Characters>12985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Mairie de Porto-Vecchio</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AGOSTINI</dc:creator>
  <cp:lastModifiedBy>Antoine AGOSTINI</cp:lastModifiedBy>
  <cp:revision>16</cp:revision>
  <dcterms:created xsi:type="dcterms:W3CDTF">2022-12-05T11:07:00Z</dcterms:created>
  <dcterms:modified xsi:type="dcterms:W3CDTF">2022-12-06T08:17:00Z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TOSHIBA e-STUDIO305</vt:lpwstr>
  </property>
  <property fmtid="{D5CDD505-2E9C-101B-9397-08002B2CF9AE}" pid="4" name="LastSaved">
    <vt:filetime>2022-12-05T00:00:00Z</vt:filetime>
  </property>
</Properties>
</file>